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MuseoSansCyrl" w:hAnsi="MuseoSansCyrl"/>
          <w:caps/>
          <w:color w:val="131313"/>
          <w:sz w:val="45"/>
          <w:szCs w:val="45"/>
        </w:rPr>
      </w:pPr>
      <w:r>
        <w:rPr>
          <w:rFonts w:ascii="MuseoSansCyrl" w:hAnsi="MuseoSansCyrl"/>
          <w:caps/>
          <w:color w:val="131313"/>
          <w:sz w:val="45"/>
          <w:szCs w:val="45"/>
        </w:rPr>
        <w:t>ПРОФСОЮЗЫ - НЕ ЙОГУРТЫ: ВСЕ ОНИ ОДИНАКОВО ПОЛЕЗНЫ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bookmarkStart w:id="0" w:name="_GoBack"/>
      <w:bookmarkEnd w:id="0"/>
      <w:r>
        <w:rPr>
          <w:rFonts w:ascii="GothamProRegular" w:hAnsi="GothamProRegular"/>
          <w:color w:val="000000"/>
          <w:sz w:val="21"/>
          <w:szCs w:val="21"/>
        </w:rPr>
        <w:t xml:space="preserve">Итак, Александр Владимирович </w:t>
      </w:r>
      <w:proofErr w:type="spellStart"/>
      <w:r>
        <w:rPr>
          <w:rFonts w:ascii="GothamProRegular" w:hAnsi="GothamProRegular"/>
          <w:color w:val="000000"/>
          <w:sz w:val="21"/>
          <w:szCs w:val="21"/>
        </w:rPr>
        <w:t>Шершуков</w:t>
      </w:r>
      <w:proofErr w:type="spellEnd"/>
      <w:r>
        <w:rPr>
          <w:rFonts w:ascii="GothamProRegular" w:hAnsi="GothamProRegular"/>
          <w:color w:val="000000"/>
          <w:sz w:val="21"/>
          <w:szCs w:val="21"/>
        </w:rPr>
        <w:t xml:space="preserve"> - секретарь Федерации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независимых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 профсоюзов России и главный редактор центральной профсоюзной газеты «Солидарность». Один в двух лицах. Угадайте-ка теперь с трёх раз, о чём мы разговариваем при встрече? Ну, разумеется, о профсоюзах, надёжных и неизменных, как программа «Время», восход Солнца и народная сила. Ну, о том, что редакция «Солидарности» состоит сплошь из виртуозов, как оркестр Спивакова. Это понятно и ожидаемо. А удивилась я, когда гость заговорил про фильм «Игрушка» с Пьером Ришаром. Изумилась, как можно во всём видеть свою тему. Потому что комедия эта, оказывается, вовсе не о безработном журналисте, не о миллионере </w:t>
      </w:r>
      <w:proofErr w:type="spellStart"/>
      <w:r>
        <w:rPr>
          <w:rFonts w:ascii="GothamProRegular" w:hAnsi="GothamProRegular"/>
          <w:color w:val="000000"/>
          <w:sz w:val="21"/>
          <w:szCs w:val="21"/>
        </w:rPr>
        <w:t>Рамбале</w:t>
      </w:r>
      <w:proofErr w:type="spellEnd"/>
      <w:r>
        <w:rPr>
          <w:rFonts w:ascii="GothamProRegular" w:hAnsi="GothamProRegular"/>
          <w:color w:val="000000"/>
          <w:sz w:val="21"/>
          <w:szCs w:val="21"/>
        </w:rPr>
        <w:t xml:space="preserve">-Коше и даже не о его сыне Эрике, которого привели покупать игрушку             за хорошее поведение. Этот фильм… о профсоюзном движении -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во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 как!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> 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>Когда глава корпорации увольняет из газеты работника за то, что у того влажные руки, за него заступается профсоюзная организация, люди выходят на улицу с плакатами. Успеха они не добиваются, но если сконцентрироваться не на линии «журналист и мальчик», то весьма ощутимой становится линия трудовых от</w:t>
      </w:r>
      <w:r>
        <w:rPr>
          <w:rFonts w:ascii="GothamProRegular" w:hAnsi="GothamProRegular"/>
          <w:color w:val="000000"/>
          <w:sz w:val="21"/>
          <w:szCs w:val="21"/>
        </w:rPr>
        <w:softHyphen/>
        <w:t xml:space="preserve">ношений. А у нас в стране другая история. Александр </w:t>
      </w:r>
      <w:proofErr w:type="spellStart"/>
      <w:r>
        <w:rPr>
          <w:rFonts w:ascii="GothamProRegular" w:hAnsi="GothamProRegular"/>
          <w:color w:val="000000"/>
          <w:sz w:val="21"/>
          <w:szCs w:val="21"/>
        </w:rPr>
        <w:t>Шершуков</w:t>
      </w:r>
      <w:proofErr w:type="spellEnd"/>
      <w:r>
        <w:rPr>
          <w:rFonts w:ascii="GothamProRegular" w:hAnsi="GothamProRegular"/>
          <w:color w:val="000000"/>
          <w:sz w:val="21"/>
          <w:szCs w:val="21"/>
        </w:rPr>
        <w:t xml:space="preserve"> умеет рассказывать об этом коротко и без научных слов, так что становится интересно даже не членам профсоюза.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> 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 xml:space="preserve">Вот, к примеру, профсоюзы - зачем они нужны? Дерзкий вопрос. Почему у нас в редакции нет профсоюзной организации? Ещё более дерзкий вопрос.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И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 какая головная боль ждёт нашего редактора, если мы, предположим, сгрудимся в </w:t>
      </w:r>
      <w:proofErr w:type="spellStart"/>
      <w:r>
        <w:rPr>
          <w:rFonts w:ascii="GothamProRegular" w:hAnsi="GothamProRegular"/>
          <w:color w:val="000000"/>
          <w:sz w:val="21"/>
          <w:szCs w:val="21"/>
        </w:rPr>
        <w:t>профячейку</w:t>
      </w:r>
      <w:proofErr w:type="spellEnd"/>
      <w:r>
        <w:rPr>
          <w:rFonts w:ascii="GothamProRegular" w:hAnsi="GothamProRegular"/>
          <w:color w:val="000000"/>
          <w:sz w:val="21"/>
          <w:szCs w:val="21"/>
        </w:rPr>
        <w:t xml:space="preserve"> и начнём качать свои трудовые права? Ну-у-у, это вообще. Это даже не фантастика. Это ужастик.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> 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 xml:space="preserve">«Во всём мире традиционно профсоюзы - это организация самих работников, которую они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создают и в которую вступают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 для самозащиты, - разъясняет Александр Владимирович. - Человек на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рабочем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 месте всегда испытывает какие-то проблемы, связанные с уровнем заработной платы, условиями труда и продолжительностью рабочего дня. И поскольку мы живём в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обществе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>, которое называется рыночным, а де-факто является капиталистическим, противоречия между трудом и капиталом никто не отменял. У работодателя и работника интересы всегда немножко разные, особенно когда дело доходит до дележа денег: у работника интерес заключается в том, чтобы повысить себе заработную плату, у работодателя - перевести более или менее существенную часть в дивиденды и получить их. Ресурсы при этом тоже разные: на работодателя работают юристы, он обладает правом выпускать нормативные приказы по учреждению. У работника тоже есть права, но защитить в одиночку их достаточно сложно, вот для этого люди и начали объединяться в профсоюзы, пытаясь скидываться по одному проценту от своих зарплат, чтобы нанимать на эти деньги специалистов, которые будут защищать их интересы».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> 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Как затолкнуть пасту обратно в тюбик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 xml:space="preserve">До 1917 года такие профсоюзы появлялись и в России. После революции всё изменилось: профсоюзы объединились в организацию под названием ВЦСПС, в 1930-х годах приобрели государственные функции и им дали управление деньгами социального страхования - те санаторные путёвки, которые люди получали якобы от профсоюзов, на самом деле выделялись на средства соцстраха, а профсоюзы их только распределяли. В середине 1980-х годов вся эта система начала рушиться. Но на тот момент профсоюзы обладали большим властным ресурсом и большими финансами. Тем не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менее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 Советский Союз «закончился», и практически параллельно, в 1990 году, была утверждена Федерация независимых профсоюзов России. В неё входили профсоюзы, которые были раньше, но при этом лишённые государственных функций и денег соцстраха. Все большие деньги, которые собирались в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профсоюзах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, оказались размазанными по маленьким организациям. Это существенно лишило «школу коммунизма» централизованных финансов. Кроме того, заставить </w:t>
      </w:r>
      <w:proofErr w:type="spellStart"/>
      <w:r>
        <w:rPr>
          <w:rFonts w:ascii="GothamProRegular" w:hAnsi="GothamProRegular"/>
          <w:color w:val="000000"/>
          <w:sz w:val="21"/>
          <w:szCs w:val="21"/>
        </w:rPr>
        <w:t>первичку</w:t>
      </w:r>
      <w:proofErr w:type="spellEnd"/>
      <w:r>
        <w:rPr>
          <w:rFonts w:ascii="GothamProRegular" w:hAnsi="GothamProRegular"/>
          <w:color w:val="000000"/>
          <w:sz w:val="21"/>
          <w:szCs w:val="21"/>
        </w:rPr>
        <w:t xml:space="preserve"> выполнять приказы «сверху» стало практически невозможно, и это подкосило профсоюзы с точки зрения принятия единых решений. Поэтому практически с 1990 года российские профсоюзы занимаются, по сути, тем, что заталкивают выдавленную пасту обратно в тюбик, пытаясь снова сделаться централизованными в смысле решений, действий и финансов. Это возможно, но очень сложно.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> 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 xml:space="preserve">«У профсоюзов есть разные методы работы, - поясняет Александр. - Они делятся на две части - бюрократические и </w:t>
      </w:r>
      <w:proofErr w:type="spellStart"/>
      <w:r>
        <w:rPr>
          <w:rFonts w:ascii="GothamProRegular" w:hAnsi="GothamProRegular"/>
          <w:color w:val="000000"/>
          <w:sz w:val="21"/>
          <w:szCs w:val="21"/>
        </w:rPr>
        <w:t>акционно</w:t>
      </w:r>
      <w:proofErr w:type="spellEnd"/>
      <w:r>
        <w:rPr>
          <w:rFonts w:ascii="GothamProRegular" w:hAnsi="GothamProRegular"/>
          <w:color w:val="000000"/>
          <w:sz w:val="21"/>
          <w:szCs w:val="21"/>
        </w:rPr>
        <w:t xml:space="preserve">-силовые. Бюрократические - это работа так называемых трёхсторонних комиссий, договаривающихся о рамочных правилах игры на уровне региона. В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случае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 если договорённость не достигнута, общение начинается по несколько иному сценарию. При этом следует </w:t>
      </w:r>
      <w:r>
        <w:rPr>
          <w:rFonts w:ascii="GothamProRegular" w:hAnsi="GothamProRegular"/>
          <w:color w:val="000000"/>
          <w:sz w:val="21"/>
          <w:szCs w:val="21"/>
        </w:rPr>
        <w:lastRenderedPageBreak/>
        <w:t xml:space="preserve">отметить, что разговор профсоюзов и работодателей происходит всегда по поводу денег. Профсоюзы, собственно, для этого и создавались - это крайне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конкретная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 экономическая организация. Просто при советской власти эти функции были вымыты государством и Госпланом, поэтому в последние годы приходится восстанавливать не только эффективность профсоюзной структуры, но и её целеполагание - ради чего она существует. Тем более что в России у людей совершенно разные представления о том, чем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занимаются и для чего существуют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 профсоюзы. Одни жаждут получить от них путёвку в санаторий, другие - отправить ребёнка в оздоровительный лагерь, в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результате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>, разочаровавшись, выходят из профсоюза и ставят крест не только на организации, но и на возможности иметь инструмент для разрешения своих проблем».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> 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С точки зрения одинокого геройского орла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 xml:space="preserve">Поговорим о приятном. К примеру, о нас, журналистах. Которых убедили, что мы талантливые индивидуальные личности, способные самостоятельно решать свои проблемы,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и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 даже если что-то не получается и не устраивает (например, ненормированный рабочий день), всегда можно хлопнуть дверью: типа не нравится редактор - найду другого. При этом получается, что Трудовой кодекс проходит как бы мимо нас, хотя специфика того же ненормированного рабочего дня, в том числе и для людей творческих профессий, в нём чётко прописана. Но при этом почему-то не руководитель должен соблюдать нормы законодательства, а журналист искать другое место работы, если его что-то не устраивает. В СМИ, да и в других творческих коллективах, так происходит сплошь и рядом. Поэтому попытки создания профсоюза журналистов </w:t>
      </w:r>
      <w:proofErr w:type="spellStart"/>
      <w:r>
        <w:rPr>
          <w:rFonts w:ascii="GothamProRegular" w:hAnsi="GothamProRegular"/>
          <w:color w:val="000000"/>
          <w:sz w:val="21"/>
          <w:szCs w:val="21"/>
        </w:rPr>
        <w:t>вялотекущи</w:t>
      </w:r>
      <w:proofErr w:type="spellEnd"/>
      <w:r>
        <w:rPr>
          <w:rFonts w:ascii="GothamProRegular" w:hAnsi="GothamProRegular"/>
          <w:color w:val="000000"/>
          <w:sz w:val="21"/>
          <w:szCs w:val="21"/>
        </w:rPr>
        <w:t xml:space="preserve">, возникают на каком-либо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скандале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, некоторое время бултыхаются и погибают. В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зародыше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>.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> 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proofErr w:type="gramStart"/>
      <w:r>
        <w:rPr>
          <w:rFonts w:ascii="GothamProRegular" w:hAnsi="GothamProRegular"/>
          <w:color w:val="000000"/>
          <w:sz w:val="21"/>
          <w:szCs w:val="21"/>
        </w:rPr>
        <w:t>Ну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 и плюс низкий уровень солидарности. Мало кто из творческих личностей - геройских одиноких орлов - поддерживает других таких же геройских одиноких орлов, оказавшихся в трудовом конфликте, когда их, допустим, незаконно увольняют.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> 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 xml:space="preserve">Александр </w:t>
      </w:r>
      <w:proofErr w:type="spellStart"/>
      <w:r>
        <w:rPr>
          <w:rFonts w:ascii="GothamProRegular" w:hAnsi="GothamProRegular"/>
          <w:color w:val="000000"/>
          <w:sz w:val="21"/>
          <w:szCs w:val="21"/>
        </w:rPr>
        <w:t>Шершуков</w:t>
      </w:r>
      <w:proofErr w:type="spellEnd"/>
      <w:r>
        <w:rPr>
          <w:rFonts w:ascii="GothamProRegular" w:hAnsi="GothamProRegular"/>
          <w:color w:val="000000"/>
          <w:sz w:val="21"/>
          <w:szCs w:val="21"/>
        </w:rPr>
        <w:t xml:space="preserve">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уверен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, что журналисты стали такими не сами по себе: «Промывание мозгов интеллигенции культивируется, потому что таким образом проще управлять людьми. Это же относится отчасти и к обществу, в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котором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 мы живём. С момента римского принципа «разделяй и властвуй». Однако люди творческих профессий редко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бьются за кусок хлеба и почти никогда не объединяются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, защищая свои попранные интересы, потому что с ними играют в приятные для них игры. Допустим, им нравится слушать, какие они сильные личности, например, а зачем каждой личности в отдельности объединяться с каким-то неличностным Тютькиным, когда он и сам в состоянии себя защитить? Зачем скидываться деньгами - ты посчитай, сколько ты денег отдашь в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виде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 членских взносов? А за год? А за десять лет? Посчитал. Вроде много. Значит, в профсоюз вступать не буду. А выигравшей стороной в данном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случае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 является работодатель.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> 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 xml:space="preserve">Разумеется, публично с профсоюзами никто бороться не станет, ну кроме отдельных персонажей, которые говорят: профсоюзам - нет, профсоюзы -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фу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! Профсоюзы либо игнорируют, либо призывают человека решать проблемы в одиночку, утверждая, что никакие дополнительные структуры ему не нужны. А это не так. Не нужны искусственные структуры, но профсоюзы являются структурой естественной. В XIX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веке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 не было централизованных структур, призывающих людей вступать в профсоюз, - люди это делали самостоятельно, своим умом дойдя до того, что это наиболее оптимальная форма защиты своих экономических интересов.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> 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 xml:space="preserve">А сейчас история другая. На ведущих телеканалах разговор о трудовых правах является редким: там либо переходят один в другой сериалы на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совсем бытовые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 темы, либо показывают ток-шоу, на которых люди кричат страшными голосами, обсуждая личные проблемы. А между тем эти же люди каждый день ходят на работу, где им недоплачивают. Для них, по идее, эта тема должна быть наиболее больной и интересной для обсуждения. Однако разговор об этом не ведётся. Почему? Потому что совокупный работодатель, государственный и частный, в нашей стране очень много недоплачивает совокупному работнику. А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СМИ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 у нас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какие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? Государственные и частные - вот и всё. И как в крупных центральных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газетах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 или на ведущих телеканалах будут обсуждать нарушения прав работников? Да люди, работающие там, сразу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прикинут эту ситуацию на себя и тоже попытаются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 эти права на своём уровне отстаивать.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А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 зачем это собственнику нужно? Абсолютно излишняя вещь.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> 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 xml:space="preserve">Я не пытаюсь сказать, что российские профсоюзы являются идеально работающей структурой. У нас большое количество проблем, одна из которых - нежелание идти в народ и неумение без применения сленга, простым языком говорить с работниками. Как в любой большой структуре, у нас есть люди, </w:t>
      </w:r>
      <w:r>
        <w:rPr>
          <w:rFonts w:ascii="GothamProRegular" w:hAnsi="GothamProRegular"/>
          <w:color w:val="000000"/>
          <w:sz w:val="21"/>
          <w:szCs w:val="21"/>
        </w:rPr>
        <w:lastRenderedPageBreak/>
        <w:t>которые работают эффективно и неэффективно, более-менее готовые открыто говорить с теми же журналистами и совершенно к этому разговору неготовые.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> 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 xml:space="preserve">Нынешний год у нас, кстати, объявлен Годом профсоюзной информации. В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рамках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 xml:space="preserve"> этого мы пытаемся перезапустить внутреннее информационное кровообращение. Насколько получится - посмотрим. Из-за того, что у нас крайне демократическая структура, мы не можем принудить людей «на </w:t>
      </w:r>
      <w:proofErr w:type="gramStart"/>
      <w:r>
        <w:rPr>
          <w:rFonts w:ascii="GothamProRegular" w:hAnsi="GothamProRegular"/>
          <w:color w:val="000000"/>
          <w:sz w:val="21"/>
          <w:szCs w:val="21"/>
        </w:rPr>
        <w:t>местах</w:t>
      </w:r>
      <w:proofErr w:type="gramEnd"/>
      <w:r>
        <w:rPr>
          <w:rFonts w:ascii="GothamProRegular" w:hAnsi="GothamProRegular"/>
          <w:color w:val="000000"/>
          <w:sz w:val="21"/>
          <w:szCs w:val="21"/>
        </w:rPr>
        <w:t>» общаться. Пессимисты, возможно, скажут: «Плохо работаете». Но мы реалисты. Мы ответим: «Будем стараться».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> </w:t>
      </w:r>
    </w:p>
    <w:p w:rsidR="000257B3" w:rsidRDefault="000257B3" w:rsidP="000257B3">
      <w:pPr>
        <w:pStyle w:val="a3"/>
        <w:spacing w:before="0" w:beforeAutospacing="0" w:after="0" w:afterAutospacing="0"/>
        <w:textAlignment w:val="baseline"/>
        <w:rPr>
          <w:rFonts w:ascii="GothamProRegular" w:hAnsi="GothamProRegular"/>
          <w:color w:val="000000"/>
          <w:sz w:val="21"/>
          <w:szCs w:val="21"/>
        </w:rPr>
      </w:pPr>
      <w:r>
        <w:rPr>
          <w:rFonts w:ascii="GothamProRegular" w:hAnsi="GothamProRegular"/>
          <w:color w:val="000000"/>
          <w:sz w:val="21"/>
          <w:szCs w:val="21"/>
        </w:rPr>
        <w:t>Ирина КУШОВА. Фото автора.</w:t>
      </w:r>
    </w:p>
    <w:p w:rsidR="006C3489" w:rsidRDefault="006C3489"/>
    <w:sectPr w:rsidR="006C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B3"/>
    <w:rsid w:val="000257B3"/>
    <w:rsid w:val="006C3489"/>
    <w:rsid w:val="0091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1462</Words>
  <Characters>8337</Characters>
  <Application>Microsoft Office Word</Application>
  <DocSecurity>0</DocSecurity>
  <Lines>69</Lines>
  <Paragraphs>19</Paragraphs>
  <ScaleCrop>false</ScaleCrop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2017-11-20T10:57:00Z</dcterms:created>
  <dcterms:modified xsi:type="dcterms:W3CDTF">2017-11-20T10:58:00Z</dcterms:modified>
</cp:coreProperties>
</file>