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04" w:rsidRPr="0072449B" w:rsidRDefault="00907C04" w:rsidP="00907C04">
      <w:pPr>
        <w:shd w:val="clear" w:color="auto" w:fill="FFFFFF"/>
        <w:tabs>
          <w:tab w:val="left" w:pos="7860"/>
        </w:tabs>
        <w:spacing w:after="0" w:line="240" w:lineRule="auto"/>
        <w:ind w:firstLine="68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244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           </w:t>
      </w:r>
      <w:r w:rsidR="002C076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</w:t>
      </w:r>
      <w:r w:rsidRPr="007244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</w:t>
      </w:r>
    </w:p>
    <w:p w:rsidR="00907C04" w:rsidRPr="0072449B" w:rsidRDefault="00907C04" w:rsidP="00907C04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44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</w:t>
      </w:r>
    </w:p>
    <w:p w:rsidR="00907C04" w:rsidRPr="0072449B" w:rsidRDefault="00907C04" w:rsidP="00907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449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907C04" w:rsidRPr="00907C04" w:rsidRDefault="00907C04" w:rsidP="00907C04">
      <w:pPr>
        <w:shd w:val="clear" w:color="auto" w:fill="FFFFFF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№ 4-ПИ-тер</w:t>
      </w:r>
    </w:p>
    <w:p w:rsidR="00907C04" w:rsidRPr="00907C04" w:rsidRDefault="00907C04" w:rsidP="00907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07C04" w:rsidRPr="00907C04" w:rsidRDefault="00907C04" w:rsidP="00907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7C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  <w:r w:rsidRPr="00907C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правозащитной работе территориального (межрегионального)</w:t>
      </w:r>
    </w:p>
    <w:p w:rsidR="00907C04" w:rsidRPr="00907C04" w:rsidRDefault="00907C04" w:rsidP="00907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7C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объединения </w:t>
      </w:r>
      <w:proofErr w:type="gramStart"/>
      <w:r w:rsidRPr="00907C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организаций профсоюзов</w:t>
      </w:r>
      <w:r w:rsidRPr="00907C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Кировского областного союза организаций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профсоюз</w:t>
      </w:r>
      <w:r w:rsidRPr="00907C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  <w:proofErr w:type="gramEnd"/>
      <w:r w:rsidRPr="00907C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07C04" w:rsidRPr="00907C04" w:rsidRDefault="00907C04" w:rsidP="00907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7C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«Федерация профсоюзных организаций Кировской области»</w:t>
      </w:r>
    </w:p>
    <w:p w:rsidR="00907C04" w:rsidRPr="00907C04" w:rsidRDefault="00907C04" w:rsidP="00907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8"/>
        <w:gridCol w:w="5583"/>
        <w:gridCol w:w="1954"/>
        <w:gridCol w:w="1540"/>
      </w:tblGrid>
      <w:tr w:rsidR="00907C04" w:rsidRPr="0072449B" w:rsidTr="00FB1115">
        <w:trPr>
          <w:tblCellSpacing w:w="15" w:type="dxa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C04" w:rsidRDefault="00907C04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Pr="0072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7C04" w:rsidRPr="0072449B" w:rsidRDefault="00907C04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2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907C04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907C04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Предшествующий год</w:t>
            </w: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907C04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</w:tr>
      <w:tr w:rsidR="00907C04" w:rsidRPr="0072449B" w:rsidTr="00FB1115">
        <w:trPr>
          <w:tblCellSpacing w:w="15" w:type="dxa"/>
        </w:trPr>
        <w:tc>
          <w:tcPr>
            <w:tcW w:w="10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907C04" w:rsidP="00FB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907C04" w:rsidP="00FB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907C04" w:rsidP="00FB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907C04" w:rsidP="00FB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07C04" w:rsidRPr="0072449B" w:rsidTr="00FB1115">
        <w:trPr>
          <w:tblCellSpacing w:w="15" w:type="dxa"/>
        </w:trPr>
        <w:tc>
          <w:tcPr>
            <w:tcW w:w="10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907C04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907C04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правовых инспекторов труда</w:t>
            </w:r>
          </w:p>
        </w:tc>
        <w:tc>
          <w:tcPr>
            <w:tcW w:w="192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907C04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907C04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07C04" w:rsidRPr="0072449B" w:rsidTr="00FB1115">
        <w:trPr>
          <w:tblCellSpacing w:w="15" w:type="dxa"/>
        </w:trPr>
        <w:tc>
          <w:tcPr>
            <w:tcW w:w="10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907C04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907C04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иных юристов</w:t>
            </w:r>
          </w:p>
        </w:tc>
        <w:tc>
          <w:tcPr>
            <w:tcW w:w="192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907C04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907C04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7C04" w:rsidRPr="0072449B" w:rsidTr="00FB1115">
        <w:trPr>
          <w:tblCellSpacing w:w="15" w:type="dxa"/>
        </w:trPr>
        <w:tc>
          <w:tcPr>
            <w:tcW w:w="10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907C04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5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907C04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юридической консультации</w:t>
            </w:r>
          </w:p>
        </w:tc>
        <w:tc>
          <w:tcPr>
            <w:tcW w:w="192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1D7517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1D7517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C04" w:rsidRPr="0072449B" w:rsidTr="00FB1115">
        <w:trPr>
          <w:tblCellSpacing w:w="15" w:type="dxa"/>
        </w:trPr>
        <w:tc>
          <w:tcPr>
            <w:tcW w:w="10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907C04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907C04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ештатных (общественных)</w:t>
            </w:r>
            <w:r w:rsidRPr="0072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правовых инспекторов труда</w:t>
            </w:r>
          </w:p>
        </w:tc>
        <w:tc>
          <w:tcPr>
            <w:tcW w:w="192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907C04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907C04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C04" w:rsidRPr="0072449B" w:rsidTr="00FB1115">
        <w:trPr>
          <w:tblCellSpacing w:w="15" w:type="dxa"/>
        </w:trPr>
        <w:tc>
          <w:tcPr>
            <w:tcW w:w="10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907C04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907C04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проверок работодателей, всего</w:t>
            </w:r>
          </w:p>
        </w:tc>
        <w:tc>
          <w:tcPr>
            <w:tcW w:w="192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1D7517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1D7517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07C04" w:rsidRPr="0072449B" w:rsidTr="00FB1115">
        <w:trPr>
          <w:tblCellSpacing w:w="15" w:type="dxa"/>
        </w:trPr>
        <w:tc>
          <w:tcPr>
            <w:tcW w:w="10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C04" w:rsidRPr="0072449B" w:rsidRDefault="00907C04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tcBorders>
              <w:bottom w:val="single" w:sz="6" w:space="0" w:color="000000"/>
              <w:right w:val="single" w:sz="6" w:space="0" w:color="000000"/>
            </w:tcBorders>
          </w:tcPr>
          <w:p w:rsidR="00907C04" w:rsidRPr="0072449B" w:rsidRDefault="00907C04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24" w:type="dxa"/>
            <w:tcBorders>
              <w:bottom w:val="single" w:sz="6" w:space="0" w:color="000000"/>
              <w:right w:val="single" w:sz="6" w:space="0" w:color="000000"/>
            </w:tcBorders>
          </w:tcPr>
          <w:p w:rsidR="00907C04" w:rsidRPr="0072449B" w:rsidRDefault="00907C04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bottom w:val="single" w:sz="6" w:space="0" w:color="000000"/>
              <w:right w:val="single" w:sz="6" w:space="0" w:color="000000"/>
            </w:tcBorders>
          </w:tcPr>
          <w:p w:rsidR="00907C04" w:rsidRPr="0072449B" w:rsidRDefault="00907C04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4" w:rsidRPr="0072449B" w:rsidTr="00FB1115">
        <w:trPr>
          <w:tblCellSpacing w:w="15" w:type="dxa"/>
        </w:trPr>
        <w:tc>
          <w:tcPr>
            <w:tcW w:w="10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907C04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5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907C04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комплексных </w:t>
            </w:r>
          </w:p>
        </w:tc>
        <w:tc>
          <w:tcPr>
            <w:tcW w:w="192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1D7517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1D7517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07C04" w:rsidRPr="0072449B" w:rsidTr="00FB1115">
        <w:trPr>
          <w:tblCellSpacing w:w="15" w:type="dxa"/>
        </w:trPr>
        <w:tc>
          <w:tcPr>
            <w:tcW w:w="10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907C04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5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907C04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органами прокуратуры</w:t>
            </w:r>
          </w:p>
        </w:tc>
        <w:tc>
          <w:tcPr>
            <w:tcW w:w="192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1D7517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1D7517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07C04" w:rsidRPr="0072449B" w:rsidTr="00FB1115">
        <w:trPr>
          <w:tblCellSpacing w:w="15" w:type="dxa"/>
        </w:trPr>
        <w:tc>
          <w:tcPr>
            <w:tcW w:w="10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907C04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5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907C04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федеральной инспекцией труда</w:t>
            </w:r>
          </w:p>
        </w:tc>
        <w:tc>
          <w:tcPr>
            <w:tcW w:w="192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1D7517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1D7517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C04" w:rsidRPr="0072449B" w:rsidTr="00FB1115">
        <w:trPr>
          <w:tblCellSpacing w:w="15" w:type="dxa"/>
        </w:trPr>
        <w:tc>
          <w:tcPr>
            <w:tcW w:w="10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907C04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907C04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Направлено </w:t>
            </w:r>
            <w:r w:rsidRPr="0072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работодателям представлений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(требований)</w:t>
            </w:r>
            <w:r w:rsidRPr="0072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1D7517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1D7517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07C04" w:rsidRPr="0072449B" w:rsidTr="00FB1115">
        <w:trPr>
          <w:tblCellSpacing w:w="15" w:type="dxa"/>
        </w:trPr>
        <w:tc>
          <w:tcPr>
            <w:tcW w:w="10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907C04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5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907C04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2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выявленных нарушений</w:t>
            </w:r>
          </w:p>
        </w:tc>
        <w:tc>
          <w:tcPr>
            <w:tcW w:w="192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DB7FA0" w:rsidRDefault="001D7517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364436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</w:tr>
      <w:tr w:rsidR="00907C04" w:rsidRPr="0072449B" w:rsidTr="00FB1115">
        <w:trPr>
          <w:tblCellSpacing w:w="15" w:type="dxa"/>
        </w:trPr>
        <w:tc>
          <w:tcPr>
            <w:tcW w:w="10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907C04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55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907C04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устранено</w:t>
            </w:r>
          </w:p>
        </w:tc>
        <w:tc>
          <w:tcPr>
            <w:tcW w:w="192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DB7FA0" w:rsidRDefault="001D7517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364436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</w:tr>
      <w:tr w:rsidR="00907C04" w:rsidRPr="0072449B" w:rsidTr="00FB1115">
        <w:trPr>
          <w:tblCellSpacing w:w="15" w:type="dxa"/>
        </w:trPr>
        <w:tc>
          <w:tcPr>
            <w:tcW w:w="10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907C04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55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907C04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восстановлено на работе</w:t>
            </w:r>
          </w:p>
        </w:tc>
        <w:tc>
          <w:tcPr>
            <w:tcW w:w="192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4D60B8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4D60B8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C04" w:rsidRPr="0072449B" w:rsidTr="00FB1115">
        <w:trPr>
          <w:tblCellSpacing w:w="15" w:type="dxa"/>
        </w:trPr>
        <w:tc>
          <w:tcPr>
            <w:tcW w:w="10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C04" w:rsidRPr="0072449B" w:rsidRDefault="00907C04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 </w:t>
            </w:r>
          </w:p>
        </w:tc>
        <w:tc>
          <w:tcPr>
            <w:tcW w:w="5553" w:type="dxa"/>
            <w:tcBorders>
              <w:bottom w:val="single" w:sz="6" w:space="0" w:color="000000"/>
              <w:right w:val="single" w:sz="6" w:space="0" w:color="000000"/>
            </w:tcBorders>
          </w:tcPr>
          <w:p w:rsidR="00907C04" w:rsidRPr="0072449B" w:rsidRDefault="00907C04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обращений с требованиями о привлечении к ответственности</w:t>
            </w:r>
          </w:p>
        </w:tc>
        <w:tc>
          <w:tcPr>
            <w:tcW w:w="1924" w:type="dxa"/>
            <w:tcBorders>
              <w:bottom w:val="single" w:sz="6" w:space="0" w:color="000000"/>
              <w:right w:val="single" w:sz="6" w:space="0" w:color="000000"/>
            </w:tcBorders>
          </w:tcPr>
          <w:p w:rsidR="00907C04" w:rsidRPr="0072449B" w:rsidRDefault="004D60B8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5" w:type="dxa"/>
            <w:tcBorders>
              <w:bottom w:val="single" w:sz="6" w:space="0" w:color="000000"/>
              <w:right w:val="single" w:sz="6" w:space="0" w:color="000000"/>
            </w:tcBorders>
          </w:tcPr>
          <w:p w:rsidR="00907C04" w:rsidRPr="0072449B" w:rsidRDefault="004D60B8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C04" w:rsidRPr="0072449B" w:rsidTr="00FB1115">
        <w:trPr>
          <w:tblCellSpacing w:w="15" w:type="dxa"/>
        </w:trPr>
        <w:tc>
          <w:tcPr>
            <w:tcW w:w="10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C04" w:rsidRPr="0072449B" w:rsidRDefault="00907C04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5553" w:type="dxa"/>
            <w:tcBorders>
              <w:bottom w:val="single" w:sz="6" w:space="0" w:color="000000"/>
              <w:right w:val="single" w:sz="6" w:space="0" w:color="000000"/>
            </w:tcBorders>
          </w:tcPr>
          <w:p w:rsidR="00907C04" w:rsidRPr="0072449B" w:rsidRDefault="00907C04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удовлетворено</w:t>
            </w:r>
          </w:p>
        </w:tc>
        <w:tc>
          <w:tcPr>
            <w:tcW w:w="1924" w:type="dxa"/>
            <w:tcBorders>
              <w:bottom w:val="single" w:sz="6" w:space="0" w:color="000000"/>
              <w:right w:val="single" w:sz="6" w:space="0" w:color="000000"/>
            </w:tcBorders>
          </w:tcPr>
          <w:p w:rsidR="00907C04" w:rsidRPr="0072449B" w:rsidRDefault="004D60B8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5" w:type="dxa"/>
            <w:tcBorders>
              <w:bottom w:val="single" w:sz="6" w:space="0" w:color="000000"/>
              <w:right w:val="single" w:sz="6" w:space="0" w:color="000000"/>
            </w:tcBorders>
          </w:tcPr>
          <w:p w:rsidR="00907C04" w:rsidRPr="0072449B" w:rsidRDefault="004D60B8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C04" w:rsidRPr="0072449B" w:rsidTr="00FB1115">
        <w:trPr>
          <w:tblCellSpacing w:w="15" w:type="dxa"/>
        </w:trPr>
        <w:tc>
          <w:tcPr>
            <w:tcW w:w="10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C04" w:rsidRDefault="00907C04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553" w:type="dxa"/>
            <w:tcBorders>
              <w:bottom w:val="single" w:sz="6" w:space="0" w:color="000000"/>
              <w:right w:val="single" w:sz="6" w:space="0" w:color="000000"/>
            </w:tcBorders>
          </w:tcPr>
          <w:p w:rsidR="00907C04" w:rsidRDefault="00907C04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эффективность от мероприятий, указанных в разделе 5, в млн. рублей</w:t>
            </w:r>
          </w:p>
        </w:tc>
        <w:tc>
          <w:tcPr>
            <w:tcW w:w="1924" w:type="dxa"/>
            <w:tcBorders>
              <w:bottom w:val="single" w:sz="6" w:space="0" w:color="000000"/>
              <w:right w:val="single" w:sz="6" w:space="0" w:color="000000"/>
            </w:tcBorders>
          </w:tcPr>
          <w:p w:rsidR="00907C04" w:rsidRPr="0072449B" w:rsidRDefault="00907C04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bottom w:val="single" w:sz="6" w:space="0" w:color="000000"/>
              <w:right w:val="single" w:sz="6" w:space="0" w:color="000000"/>
            </w:tcBorders>
          </w:tcPr>
          <w:p w:rsidR="00907C04" w:rsidRPr="0072449B" w:rsidRDefault="00907C04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4" w:rsidRPr="0072449B" w:rsidTr="00FB1115">
        <w:trPr>
          <w:tblCellSpacing w:w="15" w:type="dxa"/>
        </w:trPr>
        <w:tc>
          <w:tcPr>
            <w:tcW w:w="10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907C04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907C04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материалов</w:t>
            </w:r>
            <w:r w:rsidRPr="0072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органы прокуратуры</w:t>
            </w:r>
          </w:p>
        </w:tc>
        <w:tc>
          <w:tcPr>
            <w:tcW w:w="192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1D7517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1D7517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C04" w:rsidRPr="0072449B" w:rsidTr="00FB1115">
        <w:trPr>
          <w:tblCellSpacing w:w="15" w:type="dxa"/>
        </w:trPr>
        <w:tc>
          <w:tcPr>
            <w:tcW w:w="10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907C04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5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907C04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ним приняты меры прокурорского реагирования</w:t>
            </w:r>
          </w:p>
        </w:tc>
        <w:tc>
          <w:tcPr>
            <w:tcW w:w="192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1D7517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1D7517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C04" w:rsidRPr="0072449B" w:rsidTr="00FB1115">
        <w:trPr>
          <w:tblCellSpacing w:w="15" w:type="dxa"/>
        </w:trPr>
        <w:tc>
          <w:tcPr>
            <w:tcW w:w="10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907C04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55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907C04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привлечено к административной ответственности </w:t>
            </w:r>
          </w:p>
        </w:tc>
        <w:tc>
          <w:tcPr>
            <w:tcW w:w="192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1D7517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1D7517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C04" w:rsidRPr="0072449B" w:rsidTr="00FB1115">
        <w:trPr>
          <w:tblCellSpacing w:w="15" w:type="dxa"/>
        </w:trPr>
        <w:tc>
          <w:tcPr>
            <w:tcW w:w="10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907C04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6.1.1.1</w:t>
            </w:r>
          </w:p>
        </w:tc>
        <w:tc>
          <w:tcPr>
            <w:tcW w:w="55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907C04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дисквалифицировано</w:t>
            </w:r>
          </w:p>
        </w:tc>
        <w:tc>
          <w:tcPr>
            <w:tcW w:w="192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4D60B8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B3559B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C04" w:rsidRPr="0072449B" w:rsidTr="00FB1115">
        <w:trPr>
          <w:tblCellSpacing w:w="15" w:type="dxa"/>
        </w:trPr>
        <w:tc>
          <w:tcPr>
            <w:tcW w:w="10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907C04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72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907C04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эффективность от взаимодействия с органами прокуратуры, в млн. рублей</w:t>
            </w:r>
          </w:p>
        </w:tc>
        <w:tc>
          <w:tcPr>
            <w:tcW w:w="192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1D7517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1D7517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C04" w:rsidRPr="0072449B" w:rsidTr="00FB1115">
        <w:trPr>
          <w:tblCellSpacing w:w="15" w:type="dxa"/>
        </w:trPr>
        <w:tc>
          <w:tcPr>
            <w:tcW w:w="10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907C04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907C04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материалов</w:t>
            </w:r>
            <w:r w:rsidRPr="0072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федеральную инспекцию труда</w:t>
            </w:r>
          </w:p>
        </w:tc>
        <w:tc>
          <w:tcPr>
            <w:tcW w:w="192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4D60B8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B3559B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C04" w:rsidRPr="0072449B" w:rsidTr="00FB1115">
        <w:trPr>
          <w:tblCellSpacing w:w="15" w:type="dxa"/>
        </w:trPr>
        <w:tc>
          <w:tcPr>
            <w:tcW w:w="10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907C04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5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907C04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привлечению к административной </w:t>
            </w:r>
            <w:r w:rsidRPr="0072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ответственности</w:t>
            </w:r>
          </w:p>
        </w:tc>
        <w:tc>
          <w:tcPr>
            <w:tcW w:w="192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B3559B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4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B3559B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C04" w:rsidRPr="0072449B" w:rsidTr="00FB1115">
        <w:trPr>
          <w:tblCellSpacing w:w="15" w:type="dxa"/>
        </w:trPr>
        <w:tc>
          <w:tcPr>
            <w:tcW w:w="10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907C04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7.1.1</w:t>
            </w:r>
          </w:p>
        </w:tc>
        <w:tc>
          <w:tcPr>
            <w:tcW w:w="55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907C04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привлечено</w:t>
            </w:r>
          </w:p>
        </w:tc>
        <w:tc>
          <w:tcPr>
            <w:tcW w:w="192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B3559B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B3559B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C04" w:rsidRPr="0072449B" w:rsidTr="00FB1115">
        <w:trPr>
          <w:tblCellSpacing w:w="15" w:type="dxa"/>
        </w:trPr>
        <w:tc>
          <w:tcPr>
            <w:tcW w:w="10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907C04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7.1.1.1</w:t>
            </w:r>
          </w:p>
        </w:tc>
        <w:tc>
          <w:tcPr>
            <w:tcW w:w="55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907C04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дисквалифицировано</w:t>
            </w:r>
          </w:p>
        </w:tc>
        <w:tc>
          <w:tcPr>
            <w:tcW w:w="192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B3559B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B3559B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C04" w:rsidRPr="0072449B" w:rsidTr="00FB1115">
        <w:trPr>
          <w:tblCellSpacing w:w="15" w:type="dxa"/>
        </w:trPr>
        <w:tc>
          <w:tcPr>
            <w:tcW w:w="10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C04" w:rsidRPr="0072449B" w:rsidRDefault="00907C04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553" w:type="dxa"/>
            <w:tcBorders>
              <w:bottom w:val="single" w:sz="6" w:space="0" w:color="000000"/>
              <w:right w:val="single" w:sz="6" w:space="0" w:color="000000"/>
            </w:tcBorders>
          </w:tcPr>
          <w:p w:rsidR="00907C04" w:rsidRPr="0072449B" w:rsidRDefault="00907C04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эффективность от взаимодействия с федеральной инспекцией труда, в млн. рублей</w:t>
            </w:r>
          </w:p>
        </w:tc>
        <w:tc>
          <w:tcPr>
            <w:tcW w:w="1924" w:type="dxa"/>
            <w:tcBorders>
              <w:bottom w:val="single" w:sz="6" w:space="0" w:color="000000"/>
              <w:right w:val="single" w:sz="6" w:space="0" w:color="000000"/>
            </w:tcBorders>
          </w:tcPr>
          <w:p w:rsidR="00907C04" w:rsidRPr="0072449B" w:rsidRDefault="00B3559B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5" w:type="dxa"/>
            <w:tcBorders>
              <w:bottom w:val="single" w:sz="6" w:space="0" w:color="000000"/>
              <w:right w:val="single" w:sz="6" w:space="0" w:color="000000"/>
            </w:tcBorders>
          </w:tcPr>
          <w:p w:rsidR="00907C04" w:rsidRPr="0072449B" w:rsidRDefault="00B3559B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C04" w:rsidRPr="0072449B" w:rsidTr="00FB1115">
        <w:trPr>
          <w:tblCellSpacing w:w="15" w:type="dxa"/>
        </w:trPr>
        <w:tc>
          <w:tcPr>
            <w:tcW w:w="10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907C04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907C04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Оказана правовая помощь</w:t>
            </w:r>
          </w:p>
        </w:tc>
        <w:tc>
          <w:tcPr>
            <w:tcW w:w="192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1D7517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014414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907C04" w:rsidRPr="0072449B" w:rsidTr="00FB1115">
        <w:trPr>
          <w:tblCellSpacing w:w="15" w:type="dxa"/>
        </w:trPr>
        <w:tc>
          <w:tcPr>
            <w:tcW w:w="10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907C04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5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907C04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разработке, экспертизе коллективных договоров, соглашений и локальных нормативных актов</w:t>
            </w:r>
          </w:p>
        </w:tc>
        <w:tc>
          <w:tcPr>
            <w:tcW w:w="192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1D7517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014414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907C04" w:rsidRPr="0072449B" w:rsidTr="00FB1115">
        <w:trPr>
          <w:tblCellSpacing w:w="15" w:type="dxa"/>
        </w:trPr>
        <w:tc>
          <w:tcPr>
            <w:tcW w:w="10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907C04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55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907C04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приостановки работы</w:t>
            </w:r>
          </w:p>
        </w:tc>
        <w:tc>
          <w:tcPr>
            <w:tcW w:w="192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1D7517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554FA9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C04" w:rsidRPr="0072449B" w:rsidTr="00FB1115">
        <w:trPr>
          <w:tblCellSpacing w:w="15" w:type="dxa"/>
        </w:trPr>
        <w:tc>
          <w:tcPr>
            <w:tcW w:w="10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907C04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2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907C04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оформлении документов в комиссии по трудовым спорам (КТС)</w:t>
            </w:r>
          </w:p>
        </w:tc>
        <w:tc>
          <w:tcPr>
            <w:tcW w:w="192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B3559B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B100B9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C04" w:rsidRPr="0072449B" w:rsidTr="00FB1115">
        <w:trPr>
          <w:tblCellSpacing w:w="15" w:type="dxa"/>
        </w:trPr>
        <w:tc>
          <w:tcPr>
            <w:tcW w:w="10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907C04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55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907C04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оформлении документов в суды</w:t>
            </w:r>
          </w:p>
        </w:tc>
        <w:tc>
          <w:tcPr>
            <w:tcW w:w="192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1D7517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9629CE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07C04" w:rsidRPr="0072449B" w:rsidTr="00FB1115">
        <w:trPr>
          <w:tblCellSpacing w:w="15" w:type="dxa"/>
        </w:trPr>
        <w:tc>
          <w:tcPr>
            <w:tcW w:w="10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907C04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907C04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дело в судах</w:t>
            </w:r>
          </w:p>
        </w:tc>
        <w:tc>
          <w:tcPr>
            <w:tcW w:w="192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014414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D7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014414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07C04" w:rsidRPr="0072449B" w:rsidTr="00FB1115">
        <w:trPr>
          <w:tblCellSpacing w:w="15" w:type="dxa"/>
        </w:trPr>
        <w:tc>
          <w:tcPr>
            <w:tcW w:w="10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907C04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5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907C04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числе иски удовлетворены</w:t>
            </w:r>
          </w:p>
        </w:tc>
        <w:tc>
          <w:tcPr>
            <w:tcW w:w="192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1D7517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014414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07C04" w:rsidRPr="0072449B" w:rsidTr="00FB1115">
        <w:trPr>
          <w:tblCellSpacing w:w="15" w:type="dxa"/>
        </w:trPr>
        <w:tc>
          <w:tcPr>
            <w:tcW w:w="10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907C04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9.1.1</w:t>
            </w:r>
          </w:p>
        </w:tc>
        <w:tc>
          <w:tcPr>
            <w:tcW w:w="55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907C04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восстановлено на работе</w:t>
            </w:r>
          </w:p>
        </w:tc>
        <w:tc>
          <w:tcPr>
            <w:tcW w:w="192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B3559B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B100B9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7C04" w:rsidRPr="0072449B" w:rsidTr="00FB1115">
        <w:trPr>
          <w:tblCellSpacing w:w="15" w:type="dxa"/>
        </w:trPr>
        <w:tc>
          <w:tcPr>
            <w:tcW w:w="10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907C04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2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907C04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эффективность от участия в КТС, судах, в млн. рублей</w:t>
            </w:r>
          </w:p>
        </w:tc>
        <w:tc>
          <w:tcPr>
            <w:tcW w:w="192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1D7517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E75145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907C04" w:rsidRPr="0072449B" w:rsidTr="00FB1115">
        <w:trPr>
          <w:tblCellSpacing w:w="15" w:type="dxa"/>
        </w:trPr>
        <w:tc>
          <w:tcPr>
            <w:tcW w:w="10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907C04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907C04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экспертиза проектов законов и иных нормативных правовых актов</w:t>
            </w:r>
          </w:p>
        </w:tc>
        <w:tc>
          <w:tcPr>
            <w:tcW w:w="192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1D7517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1671FE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07C04" w:rsidRPr="0072449B" w:rsidTr="00FB1115">
        <w:trPr>
          <w:tblCellSpacing w:w="15" w:type="dxa"/>
        </w:trPr>
        <w:tc>
          <w:tcPr>
            <w:tcW w:w="10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907C04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907C04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письменных жалоб и других обращений членов профсоюзов, в том числе поступивших по электронной почте</w:t>
            </w:r>
          </w:p>
        </w:tc>
        <w:tc>
          <w:tcPr>
            <w:tcW w:w="192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1D7517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E75145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07C04" w:rsidRPr="0072449B" w:rsidTr="00FB1115">
        <w:trPr>
          <w:tblCellSpacing w:w="15" w:type="dxa"/>
        </w:trPr>
        <w:tc>
          <w:tcPr>
            <w:tcW w:w="10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907C04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907C04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удовлетворено</w:t>
            </w:r>
          </w:p>
        </w:tc>
        <w:tc>
          <w:tcPr>
            <w:tcW w:w="192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1D7517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E75145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07C04" w:rsidRPr="0072449B" w:rsidTr="00FB1115">
        <w:trPr>
          <w:tblCellSpacing w:w="15" w:type="dxa"/>
        </w:trPr>
        <w:tc>
          <w:tcPr>
            <w:tcW w:w="10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907C04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907C04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членов профсоюзов на личном приёме, включая устные обращения по телефону</w:t>
            </w:r>
          </w:p>
        </w:tc>
        <w:tc>
          <w:tcPr>
            <w:tcW w:w="192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1D7517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4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FC1D6F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907C04" w:rsidRPr="0072449B" w:rsidTr="00FB1115">
        <w:trPr>
          <w:tblCellSpacing w:w="15" w:type="dxa"/>
        </w:trPr>
        <w:tc>
          <w:tcPr>
            <w:tcW w:w="10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907C04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55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907C04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удовлетворено</w:t>
            </w:r>
          </w:p>
        </w:tc>
        <w:tc>
          <w:tcPr>
            <w:tcW w:w="192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1D7517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4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FC1D6F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907C04" w:rsidRPr="0072449B" w:rsidTr="00FB1115">
        <w:trPr>
          <w:tblCellSpacing w:w="15" w:type="dxa"/>
        </w:trPr>
        <w:tc>
          <w:tcPr>
            <w:tcW w:w="10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907C04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907C04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эффективность работы юридической консультации, в млн. рублей</w:t>
            </w:r>
          </w:p>
        </w:tc>
        <w:tc>
          <w:tcPr>
            <w:tcW w:w="192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1D7517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E75145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07C04" w:rsidRPr="0072449B" w:rsidTr="00FB1115">
        <w:trPr>
          <w:tblCellSpacing w:w="15" w:type="dxa"/>
        </w:trPr>
        <w:tc>
          <w:tcPr>
            <w:tcW w:w="10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907C04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907C04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эффективность от всех форм правозащитной работы, в млн. рублей</w:t>
            </w:r>
          </w:p>
        </w:tc>
        <w:tc>
          <w:tcPr>
            <w:tcW w:w="192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1D7517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4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7C04" w:rsidRPr="0072449B" w:rsidRDefault="00E75145" w:rsidP="00FB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</w:tbl>
    <w:p w:rsidR="00907C04" w:rsidRPr="001F6282" w:rsidRDefault="00907C04" w:rsidP="00907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449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1F6282" w:rsidRPr="001F6282" w:rsidRDefault="001F6282" w:rsidP="00907C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6282">
        <w:rPr>
          <w:rFonts w:ascii="Times New Roman" w:eastAsia="Times New Roman" w:hAnsi="Times New Roman" w:cs="Times New Roman"/>
          <w:color w:val="000000"/>
          <w:lang w:eastAsia="ru-RU"/>
        </w:rPr>
        <w:t xml:space="preserve">Председатель </w:t>
      </w:r>
    </w:p>
    <w:p w:rsidR="001F6282" w:rsidRPr="001F6282" w:rsidRDefault="001F6282" w:rsidP="00907C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6282">
        <w:rPr>
          <w:rFonts w:ascii="Times New Roman" w:eastAsia="Times New Roman" w:hAnsi="Times New Roman" w:cs="Times New Roman"/>
          <w:color w:val="000000"/>
          <w:lang w:eastAsia="ru-RU"/>
        </w:rPr>
        <w:t xml:space="preserve">Федерации профсоюзных организаций </w:t>
      </w:r>
    </w:p>
    <w:p w:rsidR="00907C04" w:rsidRPr="0072449B" w:rsidRDefault="001F6282" w:rsidP="00907C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6282">
        <w:rPr>
          <w:rFonts w:ascii="Times New Roman" w:eastAsia="Times New Roman" w:hAnsi="Times New Roman" w:cs="Times New Roman"/>
          <w:color w:val="000000"/>
          <w:lang w:eastAsia="ru-RU"/>
        </w:rPr>
        <w:t>Кировской области</w:t>
      </w:r>
      <w:r w:rsidR="00907C04" w:rsidRPr="001F628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907C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907C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907C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907C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907C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F6282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1F6282">
        <w:rPr>
          <w:rFonts w:ascii="Times New Roman" w:eastAsia="Times New Roman" w:hAnsi="Times New Roman" w:cs="Times New Roman"/>
          <w:color w:val="000000"/>
          <w:lang w:eastAsia="ru-RU"/>
        </w:rPr>
        <w:t>Р.А.Береснев</w:t>
      </w:r>
      <w:proofErr w:type="spellEnd"/>
    </w:p>
    <w:p w:rsidR="00907C04" w:rsidRPr="0072449B" w:rsidRDefault="00907C04" w:rsidP="00907C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44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</w:t>
      </w:r>
    </w:p>
    <w:p w:rsidR="00907C04" w:rsidRPr="0072449B" w:rsidRDefault="00907C04" w:rsidP="00907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07C04" w:rsidRPr="0072449B" w:rsidRDefault="00907C04" w:rsidP="00907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07C04" w:rsidRDefault="00907C04" w:rsidP="00907C04">
      <w:pPr>
        <w:shd w:val="clear" w:color="auto" w:fill="FFFFFF"/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72449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</w:t>
      </w:r>
      <w:r w:rsidRPr="0072449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</w:t>
      </w:r>
    </w:p>
    <w:p w:rsidR="00907C04" w:rsidRDefault="00907C04" w:rsidP="00907C04">
      <w:pPr>
        <w:shd w:val="clear" w:color="auto" w:fill="FFFFFF"/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907C04" w:rsidRDefault="00907C04" w:rsidP="00907C04">
      <w:pPr>
        <w:shd w:val="clear" w:color="auto" w:fill="FFFFFF"/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907C04" w:rsidRDefault="00907C04" w:rsidP="00907C04">
      <w:pPr>
        <w:shd w:val="clear" w:color="auto" w:fill="FFFFFF"/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907C04" w:rsidRDefault="00907C04" w:rsidP="00907C04">
      <w:pPr>
        <w:shd w:val="clear" w:color="auto" w:fill="FFFFFF"/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AA478F" w:rsidRDefault="00AA478F"/>
    <w:p w:rsidR="00B90DDD" w:rsidRDefault="00B90DDD"/>
    <w:p w:rsidR="00B90DDD" w:rsidRDefault="00B90DDD"/>
    <w:p w:rsidR="00B90DDD" w:rsidRDefault="00B90DDD"/>
    <w:p w:rsidR="006651F0" w:rsidRPr="006651F0" w:rsidRDefault="006651F0" w:rsidP="00665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D44" w:rsidRDefault="006651F0" w:rsidP="00790D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51F0">
        <w:rPr>
          <w:rFonts w:ascii="Times New Roman" w:eastAsia="Calibri" w:hAnsi="Times New Roman" w:cs="Times New Roman"/>
          <w:sz w:val="28"/>
          <w:szCs w:val="28"/>
        </w:rPr>
        <w:t>ПОЯСНИТЕЛЬНАЯ ЗАПИСКА</w:t>
      </w:r>
    </w:p>
    <w:p w:rsidR="006651F0" w:rsidRPr="006651F0" w:rsidRDefault="006651F0" w:rsidP="00790D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51F0">
        <w:rPr>
          <w:rFonts w:ascii="Times New Roman" w:eastAsia="Calibri" w:hAnsi="Times New Roman" w:cs="Times New Roman"/>
          <w:sz w:val="28"/>
          <w:szCs w:val="28"/>
        </w:rPr>
        <w:t>к отчёту о правозащитной работе</w:t>
      </w:r>
    </w:p>
    <w:p w:rsidR="006651F0" w:rsidRPr="006651F0" w:rsidRDefault="006651F0" w:rsidP="00790D4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51F0">
        <w:rPr>
          <w:rFonts w:ascii="Times New Roman" w:eastAsia="Calibri" w:hAnsi="Times New Roman" w:cs="Times New Roman"/>
          <w:sz w:val="28"/>
          <w:szCs w:val="28"/>
        </w:rPr>
        <w:t>Федерации профсоюзных организаций Кировской области</w:t>
      </w:r>
    </w:p>
    <w:p w:rsidR="006651F0" w:rsidRPr="006651F0" w:rsidRDefault="006651F0" w:rsidP="006651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51F0" w:rsidRPr="006651F0" w:rsidRDefault="006651F0" w:rsidP="00D346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1F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уставной деятельностью, Федерация профсоюзных организаций Кировской области осуществляет </w:t>
      </w:r>
      <w:proofErr w:type="gramStart"/>
      <w:r w:rsidRPr="006651F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6651F0">
        <w:rPr>
          <w:rFonts w:ascii="Times New Roman" w:eastAsia="Calibri" w:hAnsi="Times New Roman" w:cs="Times New Roman"/>
          <w:sz w:val="28"/>
          <w:szCs w:val="28"/>
        </w:rPr>
        <w:t xml:space="preserve"> соблюдением работодателями и их представителями трудового законодательства и иных нормативных правовых актов, содержащих нормы трудового права и законодательства о профессиональных союзах; </w:t>
      </w:r>
      <w:proofErr w:type="gramStart"/>
      <w:r w:rsidRPr="006651F0">
        <w:rPr>
          <w:rFonts w:ascii="Times New Roman" w:eastAsia="Calibri" w:hAnsi="Times New Roman" w:cs="Times New Roman"/>
          <w:sz w:val="28"/>
          <w:szCs w:val="28"/>
        </w:rPr>
        <w:t>проводит защиту трудовых прав и социальных интересов членов Профсоюза, участвует в подготовке предложений по совершенствованию трудового законодательства и иных нормативных правовых актов, содержащих нормы трудового права и непосредственно связанных с ними отраслей; в разработке коллективных договоров и соглашений; в подготовке решений профсоюзных органов по социально-трудовым и иным вопросам; оказывает консультативно-правовую помощь профсоюзным организациям, профсоюзным представителям, членам Профсоюза.</w:t>
      </w:r>
      <w:proofErr w:type="gramEnd"/>
    </w:p>
    <w:p w:rsidR="006651F0" w:rsidRDefault="006651F0" w:rsidP="00D346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51F0">
        <w:rPr>
          <w:rFonts w:ascii="Times New Roman" w:eastAsia="Calibri" w:hAnsi="Times New Roman" w:cs="Times New Roman"/>
          <w:sz w:val="28"/>
          <w:szCs w:val="28"/>
        </w:rPr>
        <w:t>В соответствии с Положением о правовой инспекции ФПОКО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планом ра</w:t>
      </w:r>
      <w:r w:rsidR="0086427E">
        <w:rPr>
          <w:rFonts w:ascii="Times New Roman" w:eastAsia="Calibri" w:hAnsi="Times New Roman" w:cs="Times New Roman"/>
          <w:sz w:val="28"/>
          <w:szCs w:val="28"/>
        </w:rPr>
        <w:t>боты Федерации на 2018</w:t>
      </w:r>
      <w:r w:rsidRPr="006651F0">
        <w:rPr>
          <w:rFonts w:ascii="Times New Roman" w:eastAsia="Calibri" w:hAnsi="Times New Roman" w:cs="Times New Roman"/>
          <w:sz w:val="28"/>
          <w:szCs w:val="28"/>
        </w:rPr>
        <w:t xml:space="preserve"> год правовой инспекцией </w:t>
      </w:r>
      <w:r w:rsidR="000B46CD">
        <w:rPr>
          <w:rFonts w:ascii="Times New Roman" w:eastAsia="Calibri" w:hAnsi="Times New Roman" w:cs="Times New Roman"/>
          <w:sz w:val="28"/>
          <w:szCs w:val="28"/>
        </w:rPr>
        <w:t xml:space="preserve">труда </w:t>
      </w:r>
      <w:r w:rsidRPr="006651F0">
        <w:rPr>
          <w:rFonts w:ascii="Times New Roman" w:eastAsia="Calibri" w:hAnsi="Times New Roman" w:cs="Times New Roman"/>
          <w:sz w:val="28"/>
          <w:szCs w:val="28"/>
        </w:rPr>
        <w:t>была проведена следующая работа.</w:t>
      </w:r>
    </w:p>
    <w:p w:rsidR="00B90DDD" w:rsidRDefault="006651F0" w:rsidP="00D346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0DDD" w:rsidRPr="00B9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пр</w:t>
      </w:r>
      <w:r w:rsidR="00554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оведены проверки в организациях совместно с прокуратурой Ленинского района и транспортной прокуратурой Кировской области:</w:t>
      </w:r>
    </w:p>
    <w:p w:rsidR="0086427E" w:rsidRPr="0086427E" w:rsidRDefault="0086427E" w:rsidP="008642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Кировского областного государственного бюджетного учреждения здравоохранения «Кировский областной клинический онкологический диспансер»;</w:t>
      </w:r>
    </w:p>
    <w:p w:rsidR="0086427E" w:rsidRPr="0086427E" w:rsidRDefault="0086427E" w:rsidP="008642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Кировское областное государственное бюджетное учреждение здравоохранения «Областной клинический противотуберкулезный диспансер»;</w:t>
      </w:r>
    </w:p>
    <w:p w:rsidR="0086427E" w:rsidRPr="0086427E" w:rsidRDefault="0086427E" w:rsidP="008642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ООО «ЧОП «Калибр – НН»;</w:t>
      </w:r>
    </w:p>
    <w:p w:rsidR="0086427E" w:rsidRPr="0086427E" w:rsidRDefault="0086427E" w:rsidP="008642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ООО «ЧОП «Бастион»;</w:t>
      </w:r>
    </w:p>
    <w:p w:rsidR="0086427E" w:rsidRPr="0086427E" w:rsidRDefault="0086427E" w:rsidP="008642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Эксплуатационном локомотивном депо Киров – структурном подразделении Горьковской дирекции тяги – структурного подразделения Дирекции тяги – филиала ОАО «РЖД»;</w:t>
      </w:r>
    </w:p>
    <w:p w:rsidR="0086427E" w:rsidRPr="0086427E" w:rsidRDefault="0086427E" w:rsidP="008642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Эксплуатационном вагонном депо </w:t>
      </w:r>
      <w:proofErr w:type="spellStart"/>
      <w:r w:rsidRPr="0086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Лянгасово</w:t>
      </w:r>
      <w:proofErr w:type="spellEnd"/>
      <w:r w:rsidRPr="0086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86427E" w:rsidRPr="0086427E" w:rsidRDefault="0086427E" w:rsidP="008642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Вагонном ремонтном депо Мураш</w:t>
      </w:r>
      <w:proofErr w:type="gramStart"/>
      <w:r w:rsidRPr="0086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ООО</w:t>
      </w:r>
      <w:proofErr w:type="gramEnd"/>
      <w:r w:rsidRPr="0086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«УРАЛХИМ-ТРАНС»;</w:t>
      </w:r>
    </w:p>
    <w:p w:rsidR="0086427E" w:rsidRPr="00B90DDD" w:rsidRDefault="0086427E" w:rsidP="008642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Вагонном ремонтном депо </w:t>
      </w:r>
      <w:proofErr w:type="spellStart"/>
      <w:r w:rsidRPr="0086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Лянгасово</w:t>
      </w:r>
      <w:proofErr w:type="spellEnd"/>
      <w:r w:rsidRPr="0086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АО «Вагонная ремонтная компания – 1».</w:t>
      </w:r>
    </w:p>
    <w:p w:rsidR="00554FA9" w:rsidRDefault="00B90DDD" w:rsidP="00554FA9">
      <w:pPr>
        <w:spacing w:after="0" w:line="360" w:lineRule="auto"/>
        <w:ind w:right="2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</w:t>
      </w:r>
      <w:r w:rsidR="0036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оведённых проверок было выявлено </w:t>
      </w:r>
      <w:r w:rsidRPr="00B9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238 аналогичных </w:t>
      </w:r>
      <w:r w:rsidR="0072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</w:t>
      </w:r>
      <w:r w:rsidRPr="00B9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трудового законодательства и собл</w:t>
      </w:r>
      <w:r w:rsidR="00FC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36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дения требований охраны труда</w:t>
      </w:r>
      <w:r w:rsidR="0072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Типовыми нарушениями являются:</w:t>
      </w:r>
    </w:p>
    <w:p w:rsidR="00FC1D6F" w:rsidRDefault="00FC1D6F" w:rsidP="00554FA9">
      <w:pPr>
        <w:spacing w:after="0" w:line="360" w:lineRule="auto"/>
        <w:ind w:right="2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C1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несвоевременному уведомлению работников об отпуске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C1D6F" w:rsidRDefault="00FC1D6F" w:rsidP="00554FA9">
      <w:pPr>
        <w:spacing w:after="0" w:line="360" w:lineRule="auto"/>
        <w:ind w:right="2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C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в личных делах работников избыточных персональных 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C1D6F" w:rsidRDefault="00FC1D6F" w:rsidP="00554FA9">
      <w:pPr>
        <w:spacing w:after="0" w:line="360" w:lineRule="auto"/>
        <w:ind w:right="2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</w:t>
      </w:r>
      <w:r w:rsidRPr="00FC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рафик отпусков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72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согласовывается</w:t>
      </w:r>
      <w:r w:rsidRPr="00FC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профсоюзной организацией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график не вносятся изменения при переносе даты фактического отпуска;</w:t>
      </w:r>
    </w:p>
    <w:p w:rsidR="00FC1D6F" w:rsidRDefault="00FC1D6F" w:rsidP="00554FA9">
      <w:pPr>
        <w:spacing w:after="0" w:line="360" w:lineRule="auto"/>
        <w:ind w:right="2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54347" w:rsidRPr="00754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2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сравнительном анализе книг учёта трудовых книжек и журналов</w:t>
      </w:r>
      <w:r w:rsidR="00754347" w:rsidRPr="00754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вводного инструкт</w:t>
      </w:r>
      <w:r w:rsidR="00754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ажа по ОТ </w:t>
      </w:r>
      <w:r w:rsidR="0072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некоторых организациях </w:t>
      </w:r>
      <w:r w:rsidR="00754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выявлено, что </w:t>
      </w:r>
      <w:r w:rsidR="00754347" w:rsidRPr="00754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 о приёме в порядке перевода</w:t>
      </w:r>
      <w:r w:rsidR="00754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журнал учёта трудовых книжек</w:t>
      </w:r>
      <w:r w:rsidR="0072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вносятся несвоевременно.</w:t>
      </w:r>
    </w:p>
    <w:p w:rsidR="000B46CD" w:rsidRDefault="000B46CD" w:rsidP="00554FA9">
      <w:pPr>
        <w:spacing w:after="0" w:line="360" w:lineRule="auto"/>
        <w:ind w:right="2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проверок было составлено 6 актов и 2 представления.</w:t>
      </w:r>
    </w:p>
    <w:p w:rsidR="00754347" w:rsidRDefault="00754347" w:rsidP="00364436">
      <w:pPr>
        <w:spacing w:after="0" w:line="360" w:lineRule="auto"/>
        <w:ind w:right="2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Задолженность по заработной плате на момент проверок </w:t>
      </w:r>
      <w:r w:rsidR="00D54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вышеуказанных организациях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отсутствовала, </w:t>
      </w:r>
      <w:r w:rsidR="0036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64436" w:rsidRPr="0036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айонный коэффициент </w:t>
      </w:r>
      <w:r w:rsidR="0036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1,15</w:t>
      </w:r>
      <w:r w:rsidR="00364436" w:rsidRPr="0036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начисляется в соответствии с ч.3 ст. 133 и ч. 11 ст. 133</w:t>
      </w:r>
      <w:r w:rsidR="00364436" w:rsidRPr="0036443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1  </w:t>
      </w:r>
      <w:r w:rsidR="00364436" w:rsidRPr="0036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 РФ, Постановлением Конституционного Суда РФ от 7 декабря 2017 года №38-П.</w:t>
      </w:r>
    </w:p>
    <w:p w:rsidR="00554FA9" w:rsidRDefault="009629CE" w:rsidP="00554FA9">
      <w:pPr>
        <w:spacing w:after="0" w:line="360" w:lineRule="auto"/>
        <w:ind w:right="2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Подготовлено 12</w:t>
      </w:r>
      <w:r w:rsidRPr="00962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исковых заявлений по различным тематикам: досрочное назначение пенсии, земельные вопросы, взыс</w:t>
      </w:r>
      <w:r w:rsidR="00167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кание долгов и заработной платы, жилищные вопросы.</w:t>
      </w:r>
    </w:p>
    <w:p w:rsidR="00554FA9" w:rsidRDefault="001671FE" w:rsidP="00554FA9">
      <w:pPr>
        <w:spacing w:after="0" w:line="360" w:lineRule="auto"/>
        <w:ind w:right="2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Рассмотрены и даны ответы на 13</w:t>
      </w:r>
      <w:r w:rsidR="009629CE" w:rsidRPr="00962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фициальных письменных жалоб, </w:t>
      </w:r>
      <w:r w:rsidR="00121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204 устные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</w:t>
      </w:r>
      <w:proofErr w:type="gramEnd"/>
      <w:r w:rsidR="00121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по телефону.</w:t>
      </w:r>
    </w:p>
    <w:p w:rsidR="00554FA9" w:rsidRDefault="009629CE" w:rsidP="00554FA9">
      <w:pPr>
        <w:spacing w:after="0" w:line="360" w:lineRule="auto"/>
        <w:ind w:right="2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Проведены обучающие семинары в рамках «Дней профсоюзов» в </w:t>
      </w:r>
      <w:r w:rsidR="003B4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 районах области и </w:t>
      </w:r>
      <w:r w:rsidR="00121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B4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21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</w:t>
      </w:r>
      <w:r w:rsidR="003B4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</w:t>
      </w:r>
      <w:r w:rsidR="00121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3B4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71FE" w:rsidRDefault="009629CE" w:rsidP="001671FE">
      <w:pPr>
        <w:spacing w:after="0" w:line="360" w:lineRule="auto"/>
        <w:ind w:right="2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 обучение профактива в обкомах на темы «Основные изменения трудового законодательства», «Нормативно-правовая база деятельности профсоюзов» (обкомы госучреждений, культуры).</w:t>
      </w:r>
    </w:p>
    <w:p w:rsidR="009629CE" w:rsidRPr="009629CE" w:rsidRDefault="009629CE" w:rsidP="001671FE">
      <w:pPr>
        <w:spacing w:after="0" w:line="360" w:lineRule="auto"/>
        <w:ind w:right="2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ведется приём членов профсоюза, инвалидов, пенсионеров и безработных по различным вопросам действующего законодательства РФ.</w:t>
      </w:r>
    </w:p>
    <w:p w:rsidR="005674F3" w:rsidRDefault="009629CE" w:rsidP="005674F3">
      <w:pPr>
        <w:spacing w:after="0" w:line="360" w:lineRule="auto"/>
        <w:ind w:right="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Разработаны методические пособия и буклеты на темы «Главные изменения законодательства за 2018 год», «Учёт мнения профсоюза», «Зачем нужен профсоюз». </w:t>
      </w:r>
    </w:p>
    <w:p w:rsidR="005674F3" w:rsidRPr="005674F3" w:rsidRDefault="005674F3" w:rsidP="005674F3">
      <w:pPr>
        <w:spacing w:after="0" w:line="360" w:lineRule="auto"/>
        <w:ind w:right="2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честь 70-летия со Дня восстановления профсоюзных организаций Кировской области был выпущен единственный в своем роде почтовый штемпель. Его </w:t>
      </w:r>
      <w:r w:rsidR="00115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отличие </w:t>
      </w:r>
      <w:r w:rsidRPr="00567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 в том, что помимо календарных реалий, на штемпеле изображена праздничная надпись. Оттиск такого штемпеля придаст почтовой продукции неоцен</w:t>
      </w:r>
      <w:r w:rsidR="00115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имую филателистическую ценность и повысит имидж профсоюзному движению.</w:t>
      </w:r>
    </w:p>
    <w:p w:rsidR="00BF71AB" w:rsidRPr="005674F3" w:rsidRDefault="005674F3" w:rsidP="005674F3">
      <w:pPr>
        <w:spacing w:after="0" w:line="360" w:lineRule="auto"/>
        <w:ind w:right="2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честь празднования в 2018 году данного события, а также с целью привлечения общественного внимания к проблеме легализации зар</w:t>
      </w:r>
      <w:r w:rsidR="00115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аботной платы, выпущен эксклюзивный</w:t>
      </w:r>
      <w:r w:rsidRPr="00567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немаркированный почтовый конверт – с официальной  эмблемой Федерации профсоюзных организаций Кировской области и надписью-лозунгом «Скажи «Нет» зарплате в конверте!».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Данная акция проводилась совместно </w:t>
      </w:r>
      <w:r w:rsidR="00167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BF71AB" w:rsidRPr="00BF71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Управлением Федеральной почтовой связи Кировской области в г. Кирове и П</w:t>
      </w:r>
      <w:r w:rsidR="00115D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равительством Кировской области, что ещё раз подчёркивает солидарну</w:t>
      </w:r>
      <w:r w:rsidR="00BC05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 обеспокоенность социальных парт</w:t>
      </w:r>
      <w:r w:rsidR="00970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bookmarkStart w:id="0" w:name="_GoBack"/>
      <w:bookmarkEnd w:id="0"/>
      <w:r w:rsidR="00BC05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ёров в этом вопросе.</w:t>
      </w:r>
    </w:p>
    <w:p w:rsidR="00FC1D6F" w:rsidRDefault="00367829" w:rsidP="00FC1D6F">
      <w:pPr>
        <w:spacing w:after="0" w:line="360" w:lineRule="auto"/>
        <w:ind w:right="21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Проводился анализ проекта Федерального закона </w:t>
      </w:r>
      <w:r w:rsidRPr="003678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 внесении изменений в отдельные законодательные акты  РФ по вопросам назначения и выплаты пенсий»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учётом конкретных изменений в </w:t>
      </w:r>
      <w:r w:rsidRPr="003678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Закон РФ от 15.05.1991 «О социальной защите граждан, подвергшихся воздействию радиации вследствие катастрофы на Чернобыльской АЭС»;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678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Федеральный закон от </w:t>
      </w:r>
      <w:r w:rsidRPr="003678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15.12.2001 N 166-ФЗ (ред. от 07.03.2018) «О государственном пенсионном обеспечении в Российской Федерации»;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678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Федеральный закон от 30.11.2011 N 360-ФЗ (ред. от 07.03.2018) «О порядке финансирования выплат за счет средств пенсионных накоплений»;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678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Федеральный закон от 28.12.2013 N 400-ФЗ (ред. от 07.03.2018) «О страховых пенсиях».</w:t>
      </w:r>
      <w:r w:rsidR="00BC05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результате оперативно доводилась информация по вопросу увеличения пенсионного возраста до членских организаций и ч</w:t>
      </w:r>
      <w:r w:rsidR="00966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ленов профсоюза, а также разрабатывались предложения для обсуждения данного вопроса в Законодательном Собрании Кировской области.</w:t>
      </w:r>
    </w:p>
    <w:p w:rsidR="008C7FBB" w:rsidRDefault="008C7FBB" w:rsidP="00FC1D6F">
      <w:pPr>
        <w:spacing w:after="0" w:line="360" w:lineRule="auto"/>
        <w:ind w:right="21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Принято участие в 13 заседаниях городской комиссии по обеспечению полноты, своевременности поступления налоговых и неналоговых доходов в бюджет, сокращению недоимки и по вопросам своевременности и полноты выплаты заработной платы, снижению неформальной занятости, утверждённой постановлением администрации города Кирова от 10.06.2015 №2011-п.</w:t>
      </w:r>
    </w:p>
    <w:p w:rsidR="0002031F" w:rsidRDefault="0002031F" w:rsidP="0002031F">
      <w:pPr>
        <w:spacing w:after="0" w:line="360" w:lineRule="auto"/>
        <w:ind w:right="2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Минимизировалась работа по взаимодействию с</w:t>
      </w:r>
      <w:r w:rsidR="00BC05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прокуратурой Ленинского района и как результат – снижение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общей экономической эффективности </w:t>
      </w:r>
      <w:r w:rsidR="00C13D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работы инспе</w:t>
      </w:r>
      <w:r w:rsidR="00BC05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кции по сравнению с 2017 годом, что предстоит скорректировать в 2019-2020 гг.</w:t>
      </w:r>
    </w:p>
    <w:p w:rsidR="009629CE" w:rsidRPr="00FC1D6F" w:rsidRDefault="009629CE" w:rsidP="00FC1D6F">
      <w:pPr>
        <w:spacing w:after="0" w:line="360" w:lineRule="auto"/>
        <w:ind w:right="21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62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совершенствуются и корректируются в соответствии с законодательством РФ и Уставом ФПОКО постановления, распоряжения, локальные нормативные акты ФПОКО.</w:t>
      </w:r>
    </w:p>
    <w:p w:rsidR="00B90DDD" w:rsidRPr="008E550A" w:rsidRDefault="00B90DDD" w:rsidP="00B90DDD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550A" w:rsidRPr="008E550A" w:rsidRDefault="008E550A" w:rsidP="008E5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</w:p>
    <w:p w:rsidR="008E550A" w:rsidRPr="008E550A" w:rsidRDefault="008E550A" w:rsidP="008E5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 профсоюзных организаций </w:t>
      </w:r>
    </w:p>
    <w:p w:rsidR="008E550A" w:rsidRPr="008E550A" w:rsidRDefault="008E550A" w:rsidP="008E5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Кировской области</w:t>
      </w:r>
      <w:r w:rsidRPr="008E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E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E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E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E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E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</w:t>
      </w:r>
      <w:proofErr w:type="spellStart"/>
      <w:r w:rsidRPr="008E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Р.А.Береснев</w:t>
      </w:r>
      <w:proofErr w:type="spellEnd"/>
    </w:p>
    <w:p w:rsidR="008E550A" w:rsidRPr="0072449B" w:rsidRDefault="008E550A" w:rsidP="008E5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44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</w:t>
      </w:r>
    </w:p>
    <w:p w:rsidR="008E550A" w:rsidRPr="0072449B" w:rsidRDefault="008E550A" w:rsidP="008E5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90DDD" w:rsidRDefault="00B90DDD"/>
    <w:sectPr w:rsidR="00B90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66429"/>
    <w:multiLevelType w:val="hybridMultilevel"/>
    <w:tmpl w:val="2576A4D4"/>
    <w:lvl w:ilvl="0" w:tplc="FD9CE04E">
      <w:start w:val="1"/>
      <w:numFmt w:val="decimal"/>
      <w:lvlText w:val="%1."/>
      <w:lvlJc w:val="left"/>
      <w:pPr>
        <w:ind w:left="925" w:hanging="360"/>
      </w:pPr>
    </w:lvl>
    <w:lvl w:ilvl="1" w:tplc="04190019">
      <w:start w:val="1"/>
      <w:numFmt w:val="lowerLetter"/>
      <w:lvlText w:val="%2."/>
      <w:lvlJc w:val="left"/>
      <w:pPr>
        <w:ind w:left="1645" w:hanging="360"/>
      </w:pPr>
    </w:lvl>
    <w:lvl w:ilvl="2" w:tplc="0419001B">
      <w:start w:val="1"/>
      <w:numFmt w:val="lowerRoman"/>
      <w:lvlText w:val="%3."/>
      <w:lvlJc w:val="right"/>
      <w:pPr>
        <w:ind w:left="2365" w:hanging="180"/>
      </w:pPr>
    </w:lvl>
    <w:lvl w:ilvl="3" w:tplc="0419000F">
      <w:start w:val="1"/>
      <w:numFmt w:val="decimal"/>
      <w:lvlText w:val="%4."/>
      <w:lvlJc w:val="left"/>
      <w:pPr>
        <w:ind w:left="3085" w:hanging="360"/>
      </w:pPr>
    </w:lvl>
    <w:lvl w:ilvl="4" w:tplc="04190019">
      <w:start w:val="1"/>
      <w:numFmt w:val="lowerLetter"/>
      <w:lvlText w:val="%5."/>
      <w:lvlJc w:val="left"/>
      <w:pPr>
        <w:ind w:left="3805" w:hanging="360"/>
      </w:pPr>
    </w:lvl>
    <w:lvl w:ilvl="5" w:tplc="0419001B">
      <w:start w:val="1"/>
      <w:numFmt w:val="lowerRoman"/>
      <w:lvlText w:val="%6."/>
      <w:lvlJc w:val="right"/>
      <w:pPr>
        <w:ind w:left="4525" w:hanging="180"/>
      </w:pPr>
    </w:lvl>
    <w:lvl w:ilvl="6" w:tplc="0419000F">
      <w:start w:val="1"/>
      <w:numFmt w:val="decimal"/>
      <w:lvlText w:val="%7."/>
      <w:lvlJc w:val="left"/>
      <w:pPr>
        <w:ind w:left="5245" w:hanging="360"/>
      </w:pPr>
    </w:lvl>
    <w:lvl w:ilvl="7" w:tplc="04190019">
      <w:start w:val="1"/>
      <w:numFmt w:val="lowerLetter"/>
      <w:lvlText w:val="%8."/>
      <w:lvlJc w:val="left"/>
      <w:pPr>
        <w:ind w:left="5965" w:hanging="360"/>
      </w:pPr>
    </w:lvl>
    <w:lvl w:ilvl="8" w:tplc="0419001B">
      <w:start w:val="1"/>
      <w:numFmt w:val="lowerRoman"/>
      <w:lvlText w:val="%9."/>
      <w:lvlJc w:val="right"/>
      <w:pPr>
        <w:ind w:left="66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03B"/>
    <w:rsid w:val="00014414"/>
    <w:rsid w:val="0002031F"/>
    <w:rsid w:val="0006606D"/>
    <w:rsid w:val="0007326A"/>
    <w:rsid w:val="000B46CD"/>
    <w:rsid w:val="000D5190"/>
    <w:rsid w:val="00115DAF"/>
    <w:rsid w:val="00121899"/>
    <w:rsid w:val="001671FE"/>
    <w:rsid w:val="00196AB1"/>
    <w:rsid w:val="001D7517"/>
    <w:rsid w:val="001F6282"/>
    <w:rsid w:val="00285DD1"/>
    <w:rsid w:val="002C0762"/>
    <w:rsid w:val="00364436"/>
    <w:rsid w:val="00367829"/>
    <w:rsid w:val="00394984"/>
    <w:rsid w:val="003B45F8"/>
    <w:rsid w:val="004D60B8"/>
    <w:rsid w:val="005203DA"/>
    <w:rsid w:val="00554FA9"/>
    <w:rsid w:val="00562E14"/>
    <w:rsid w:val="00564496"/>
    <w:rsid w:val="005674F3"/>
    <w:rsid w:val="00590EA4"/>
    <w:rsid w:val="00654075"/>
    <w:rsid w:val="006651F0"/>
    <w:rsid w:val="00721089"/>
    <w:rsid w:val="007529BA"/>
    <w:rsid w:val="00754347"/>
    <w:rsid w:val="00790D44"/>
    <w:rsid w:val="0086427E"/>
    <w:rsid w:val="008C7FBB"/>
    <w:rsid w:val="008D403B"/>
    <w:rsid w:val="008E550A"/>
    <w:rsid w:val="00907C04"/>
    <w:rsid w:val="009629CE"/>
    <w:rsid w:val="009664D3"/>
    <w:rsid w:val="0097084E"/>
    <w:rsid w:val="00A7361E"/>
    <w:rsid w:val="00AA478F"/>
    <w:rsid w:val="00B100B9"/>
    <w:rsid w:val="00B3559B"/>
    <w:rsid w:val="00B51AEF"/>
    <w:rsid w:val="00B72411"/>
    <w:rsid w:val="00B90DDD"/>
    <w:rsid w:val="00BC05E4"/>
    <w:rsid w:val="00BE2B3C"/>
    <w:rsid w:val="00BF71AB"/>
    <w:rsid w:val="00C13D11"/>
    <w:rsid w:val="00D16330"/>
    <w:rsid w:val="00D34674"/>
    <w:rsid w:val="00D547D8"/>
    <w:rsid w:val="00DB7FA0"/>
    <w:rsid w:val="00E35AD1"/>
    <w:rsid w:val="00E43D7E"/>
    <w:rsid w:val="00E75145"/>
    <w:rsid w:val="00E91FC7"/>
    <w:rsid w:val="00F9563D"/>
    <w:rsid w:val="00FB34DC"/>
    <w:rsid w:val="00FC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0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71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F71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0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71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F71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3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6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41</cp:revision>
  <cp:lastPrinted>2019-01-23T04:49:00Z</cp:lastPrinted>
  <dcterms:created xsi:type="dcterms:W3CDTF">2018-01-12T04:46:00Z</dcterms:created>
  <dcterms:modified xsi:type="dcterms:W3CDTF">2019-01-24T12:37:00Z</dcterms:modified>
</cp:coreProperties>
</file>