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F" w:rsidRPr="006706B5" w:rsidRDefault="001F053F" w:rsidP="00604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6B5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A602CB" w:rsidRPr="006706B5" w:rsidRDefault="00A602CB" w:rsidP="00604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6B5">
        <w:rPr>
          <w:rFonts w:ascii="Times New Roman" w:hAnsi="Times New Roman"/>
          <w:b/>
          <w:sz w:val="24"/>
          <w:szCs w:val="24"/>
        </w:rPr>
        <w:t>Кировского областного</w:t>
      </w:r>
      <w:r w:rsidR="0041618A" w:rsidRPr="006706B5">
        <w:rPr>
          <w:rFonts w:ascii="Times New Roman" w:hAnsi="Times New Roman"/>
          <w:b/>
          <w:sz w:val="24"/>
          <w:szCs w:val="24"/>
        </w:rPr>
        <w:t xml:space="preserve"> союза организаций профсоюзов</w:t>
      </w:r>
    </w:p>
    <w:p w:rsidR="0041618A" w:rsidRPr="006706B5" w:rsidRDefault="0041618A" w:rsidP="00604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6B5">
        <w:rPr>
          <w:rFonts w:ascii="Times New Roman" w:hAnsi="Times New Roman"/>
          <w:b/>
          <w:sz w:val="24"/>
          <w:szCs w:val="24"/>
        </w:rPr>
        <w:t>«</w:t>
      </w:r>
      <w:r w:rsidR="00A602CB" w:rsidRPr="006706B5">
        <w:rPr>
          <w:rFonts w:ascii="Times New Roman" w:hAnsi="Times New Roman"/>
          <w:b/>
          <w:sz w:val="24"/>
          <w:szCs w:val="24"/>
        </w:rPr>
        <w:t>Федерация профсоюзных организаций Кировской области</w:t>
      </w:r>
      <w:r w:rsidRPr="006706B5">
        <w:rPr>
          <w:rFonts w:ascii="Times New Roman" w:hAnsi="Times New Roman"/>
          <w:b/>
          <w:sz w:val="24"/>
          <w:szCs w:val="24"/>
        </w:rPr>
        <w:t>»</w:t>
      </w:r>
    </w:p>
    <w:p w:rsidR="0041618A" w:rsidRPr="006706B5" w:rsidRDefault="0041618A" w:rsidP="00604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6B5">
        <w:rPr>
          <w:rFonts w:ascii="Times New Roman" w:hAnsi="Times New Roman"/>
          <w:b/>
          <w:sz w:val="24"/>
          <w:szCs w:val="24"/>
        </w:rPr>
        <w:t>на 202</w:t>
      </w:r>
      <w:r w:rsidR="00EB3F15" w:rsidRPr="006706B5">
        <w:rPr>
          <w:rFonts w:ascii="Times New Roman" w:hAnsi="Times New Roman"/>
          <w:b/>
          <w:sz w:val="24"/>
          <w:szCs w:val="24"/>
        </w:rPr>
        <w:t>1</w:t>
      </w:r>
      <w:r w:rsidRPr="006706B5">
        <w:rPr>
          <w:rFonts w:ascii="Times New Roman" w:hAnsi="Times New Roman"/>
          <w:b/>
          <w:sz w:val="24"/>
          <w:szCs w:val="24"/>
        </w:rPr>
        <w:t xml:space="preserve"> – 2025 годы</w:t>
      </w:r>
    </w:p>
    <w:p w:rsidR="00E676F0" w:rsidRPr="006706B5" w:rsidRDefault="00E676F0" w:rsidP="00604D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2CFF" w:rsidRPr="00604DFC" w:rsidRDefault="00E676F0" w:rsidP="003B3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06B5">
        <w:rPr>
          <w:rFonts w:ascii="Times New Roman" w:hAnsi="Times New Roman"/>
          <w:i/>
          <w:sz w:val="24"/>
          <w:szCs w:val="24"/>
        </w:rPr>
        <w:t>«Только сильные общероссийские профсоюзы, объединенные в Федерацию Независимых Профсоюзов России и представленные на региональном уровне территориальными объединениями организаций профсоюзов, способны достойно представлять и защищать интересы членов профсоюзов, быть  гарантом достижен</w:t>
      </w:r>
      <w:r w:rsidR="00604DFC">
        <w:rPr>
          <w:rFonts w:ascii="Times New Roman" w:hAnsi="Times New Roman"/>
          <w:i/>
          <w:sz w:val="24"/>
          <w:szCs w:val="24"/>
        </w:rPr>
        <w:t xml:space="preserve">ия стандартов достойного труда» (из материалов </w:t>
      </w:r>
      <w:r w:rsidR="00604DFC">
        <w:rPr>
          <w:rFonts w:ascii="Times New Roman" w:hAnsi="Times New Roman"/>
          <w:i/>
          <w:sz w:val="24"/>
          <w:szCs w:val="24"/>
          <w:lang w:val="en-US"/>
        </w:rPr>
        <w:t>X</w:t>
      </w:r>
      <w:r w:rsidR="00604DFC">
        <w:rPr>
          <w:rFonts w:ascii="Times New Roman" w:hAnsi="Times New Roman"/>
          <w:i/>
          <w:sz w:val="24"/>
          <w:szCs w:val="24"/>
        </w:rPr>
        <w:t xml:space="preserve"> Съезда ФНПР).</w:t>
      </w:r>
    </w:p>
    <w:p w:rsidR="00F95A95" w:rsidRPr="006706B5" w:rsidRDefault="00F95A95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5A95" w:rsidRPr="006706B5" w:rsidRDefault="00F95A95" w:rsidP="00F95A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706B5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X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c</w:t>
      </w:r>
      <w:proofErr w:type="spellStart"/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ъезд</w:t>
      </w:r>
      <w:proofErr w:type="spellEnd"/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ФНПР (20-22 мая 2019 г.) отметил, что организационное и кадровое укрепление членских организаций является основой эффективной деятельности ФНПР и одним из основных условий сохранения и развития национального профсоюзного движения, формирования гражданского общества в России.</w:t>
      </w:r>
    </w:p>
    <w:p w:rsidR="00F95A95" w:rsidRPr="006706B5" w:rsidRDefault="00F95A95" w:rsidP="00F95A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Основные проблемы организационного укрепления профсоюзов сформулированы в материалах 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VIII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-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X</w:t>
      </w:r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съездов ФНПР: «Нарастает тенденция неисполнения членскими организациями решений коллегиальных органов. Продолжается снижение профсоюзного членства, ослабление профсоюзов, не решаются актуальные кадровые вопросы и вопросы укрупнения профсоюзов, численность которых не дает им возможность эффективно защищать интересы своих членов».</w:t>
      </w:r>
    </w:p>
    <w:p w:rsidR="008C491C" w:rsidRPr="006706B5" w:rsidRDefault="00F95A95" w:rsidP="00F95A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6706B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Стратегия развития ФНПР активно опирается на инновационные формы работы, новые элементы организационной структуры, содействующие сохранению и увеличению численности членов профсоюзов, созданию первичных профсоюзных организаций, повышению охвата профсоюзным членством среди работающих и обучающихся.</w:t>
      </w:r>
    </w:p>
    <w:p w:rsidR="00681AFB" w:rsidRPr="006706B5" w:rsidRDefault="00681AFB" w:rsidP="00F95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B5">
        <w:rPr>
          <w:rFonts w:ascii="Times New Roman" w:hAnsi="Times New Roman"/>
          <w:sz w:val="24"/>
          <w:szCs w:val="24"/>
        </w:rPr>
        <w:t>На основании документов</w:t>
      </w:r>
      <w:r w:rsidR="00F95A95" w:rsidRPr="006706B5">
        <w:rPr>
          <w:rFonts w:ascii="Times New Roman" w:hAnsi="Times New Roman"/>
          <w:sz w:val="24"/>
          <w:szCs w:val="24"/>
        </w:rPr>
        <w:t xml:space="preserve"> </w:t>
      </w:r>
      <w:r w:rsidR="00F95A95" w:rsidRPr="006706B5">
        <w:rPr>
          <w:rFonts w:ascii="Times New Roman" w:hAnsi="Times New Roman"/>
          <w:sz w:val="24"/>
          <w:szCs w:val="24"/>
          <w:lang w:val="en-US"/>
        </w:rPr>
        <w:t>X</w:t>
      </w:r>
      <w:r w:rsidR="00F95A95" w:rsidRPr="006706B5">
        <w:rPr>
          <w:rFonts w:ascii="Times New Roman" w:hAnsi="Times New Roman"/>
          <w:sz w:val="24"/>
          <w:szCs w:val="24"/>
        </w:rPr>
        <w:t xml:space="preserve"> съезда ФНПР </w:t>
      </w:r>
      <w:r w:rsidRPr="006706B5">
        <w:rPr>
          <w:rFonts w:ascii="Times New Roman" w:hAnsi="Times New Roman"/>
          <w:sz w:val="24"/>
          <w:szCs w:val="24"/>
        </w:rPr>
        <w:t xml:space="preserve">Федерация профсоюзных организаций Кировской области </w:t>
      </w:r>
      <w:r w:rsidR="00591116" w:rsidRPr="006706B5">
        <w:rPr>
          <w:rFonts w:ascii="Times New Roman" w:hAnsi="Times New Roman"/>
          <w:sz w:val="24"/>
          <w:szCs w:val="24"/>
        </w:rPr>
        <w:t xml:space="preserve">(далее – ФПОКО) </w:t>
      </w:r>
      <w:r w:rsidR="00F95A95" w:rsidRPr="006706B5">
        <w:rPr>
          <w:rFonts w:ascii="Times New Roman" w:hAnsi="Times New Roman"/>
          <w:sz w:val="24"/>
          <w:szCs w:val="24"/>
        </w:rPr>
        <w:t>определ</w:t>
      </w:r>
      <w:r w:rsidRPr="006706B5">
        <w:rPr>
          <w:rFonts w:ascii="Times New Roman" w:hAnsi="Times New Roman"/>
          <w:sz w:val="24"/>
          <w:szCs w:val="24"/>
        </w:rPr>
        <w:t xml:space="preserve">яет </w:t>
      </w:r>
      <w:r w:rsidR="00F95A95" w:rsidRPr="006706B5">
        <w:rPr>
          <w:rFonts w:ascii="Times New Roman" w:hAnsi="Times New Roman"/>
          <w:sz w:val="24"/>
          <w:szCs w:val="24"/>
        </w:rPr>
        <w:t>основные направления</w:t>
      </w:r>
      <w:r w:rsidRPr="006706B5">
        <w:rPr>
          <w:rFonts w:ascii="Times New Roman" w:hAnsi="Times New Roman"/>
          <w:sz w:val="24"/>
          <w:szCs w:val="24"/>
        </w:rPr>
        <w:t xml:space="preserve"> деятельности на 2021 – 2025 годы:</w:t>
      </w:r>
    </w:p>
    <w:p w:rsidR="00681AFB" w:rsidRPr="006706B5" w:rsidRDefault="00F95A95" w:rsidP="00F95A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 xml:space="preserve"> </w:t>
      </w:r>
    </w:p>
    <w:p w:rsidR="00F95A95" w:rsidRPr="006706B5" w:rsidRDefault="0000756E" w:rsidP="006706B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kern w:val="28"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ОРГАНИЗАЦИОННОЕ УКРЕПЛЕНИЕ ПРОФСОЮЗОВ</w:t>
      </w:r>
      <w:r w:rsidR="00F95A95" w:rsidRPr="006706B5">
        <w:rPr>
          <w:rFonts w:ascii="Times New Roman" w:hAnsi="Times New Roman"/>
          <w:sz w:val="20"/>
          <w:szCs w:val="20"/>
        </w:rPr>
        <w:t>:</w:t>
      </w:r>
    </w:p>
    <w:p w:rsidR="00015809" w:rsidRPr="006706B5" w:rsidRDefault="00015809" w:rsidP="00F95A9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Организация практической работы по вовлечению работников в профсоюзы, созданию первичных профсоюзных организаций.</w:t>
      </w:r>
    </w:p>
    <w:p w:rsidR="00015809" w:rsidRPr="006706B5" w:rsidRDefault="00015809" w:rsidP="00F95A9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Повышение уровня взаимодействия ФПОКО и отраслевых профсоюзов в развитии координационных советов организаций профсоюзов в муниципальных образованиях в целях представительства и защиты социально-трудовых, профессиональных прав и интересов членов профсоюзов в муниципальном образовании.</w:t>
      </w:r>
    </w:p>
    <w:p w:rsidR="00015809" w:rsidRPr="006706B5" w:rsidRDefault="00DE03E5" w:rsidP="003B3624">
      <w:pPr>
        <w:pStyle w:val="ab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 xml:space="preserve">Осуществление </w:t>
      </w:r>
      <w:r w:rsidR="00015809" w:rsidRPr="006706B5">
        <w:rPr>
          <w:rFonts w:ascii="Times New Roman" w:hAnsi="Times New Roman"/>
          <w:sz w:val="20"/>
          <w:szCs w:val="20"/>
        </w:rPr>
        <w:t>информационно-пропагандистской работы по мотивации профсоюзного членства. Повышение информированности членов профсоюзов, наемных работников о деятельности ФПОКО и членских организаций</w:t>
      </w:r>
      <w:r w:rsidRPr="006706B5">
        <w:rPr>
          <w:rFonts w:ascii="Times New Roman" w:hAnsi="Times New Roman"/>
          <w:sz w:val="20"/>
          <w:szCs w:val="20"/>
        </w:rPr>
        <w:t xml:space="preserve"> ФПОКО</w:t>
      </w:r>
      <w:r w:rsidR="00015809" w:rsidRPr="006706B5">
        <w:rPr>
          <w:rFonts w:ascii="Times New Roman" w:hAnsi="Times New Roman"/>
          <w:sz w:val="20"/>
          <w:szCs w:val="20"/>
        </w:rPr>
        <w:t>.</w:t>
      </w:r>
    </w:p>
    <w:p w:rsidR="00015809" w:rsidRPr="006706B5" w:rsidRDefault="00DE03E5" w:rsidP="003B362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Формирование и реализация</w:t>
      </w:r>
      <w:r w:rsidR="00015809" w:rsidRPr="006706B5">
        <w:rPr>
          <w:rFonts w:ascii="Times New Roman" w:hAnsi="Times New Roman"/>
          <w:sz w:val="20"/>
          <w:szCs w:val="20"/>
        </w:rPr>
        <w:t xml:space="preserve"> </w:t>
      </w:r>
      <w:r w:rsidRPr="006706B5">
        <w:rPr>
          <w:rFonts w:ascii="Times New Roman" w:hAnsi="Times New Roman"/>
          <w:sz w:val="20"/>
          <w:szCs w:val="20"/>
        </w:rPr>
        <w:t xml:space="preserve">молодежной политики </w:t>
      </w:r>
      <w:r w:rsidR="00015809" w:rsidRPr="006706B5">
        <w:rPr>
          <w:rFonts w:ascii="Times New Roman" w:hAnsi="Times New Roman"/>
          <w:sz w:val="20"/>
          <w:szCs w:val="20"/>
        </w:rPr>
        <w:t>профсоюзов. Проведение целенаправленной работы с учащейся и работающей молодежью по вовлечению в профсоюз, обеспечение дополнительных гарантий молодым работникам через коллективно-договорное регулирование социально-трудовых отношений, привлечение молодежи к работе в профсоюзных структурах всех уровней.</w:t>
      </w:r>
    </w:p>
    <w:p w:rsidR="00015809" w:rsidRPr="006706B5" w:rsidRDefault="00015809" w:rsidP="003B362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Подготовка и переподготовка профсоюзных кадров и актива в рамках единого образовательного пространства ФНПР.</w:t>
      </w:r>
    </w:p>
    <w:p w:rsidR="00015809" w:rsidRPr="006706B5" w:rsidRDefault="00015809" w:rsidP="003B362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 xml:space="preserve">Усиление мотивационной роли коллективных договоров и соглашений о взаимодействии в </w:t>
      </w:r>
      <w:r w:rsidR="00DE03E5" w:rsidRPr="006706B5">
        <w:rPr>
          <w:rFonts w:ascii="Times New Roman" w:hAnsi="Times New Roman"/>
          <w:sz w:val="20"/>
          <w:szCs w:val="20"/>
        </w:rPr>
        <w:t>сфере</w:t>
      </w:r>
      <w:r w:rsidRPr="006706B5">
        <w:rPr>
          <w:rFonts w:ascii="Times New Roman" w:hAnsi="Times New Roman"/>
          <w:sz w:val="20"/>
          <w:szCs w:val="20"/>
        </w:rPr>
        <w:t xml:space="preserve"> социально-трудовых отношений различного уровня, обеспечивающих более высокий уровень оплаты труда, услови</w:t>
      </w:r>
      <w:r w:rsidR="00DE03E5" w:rsidRPr="006706B5">
        <w:rPr>
          <w:rFonts w:ascii="Times New Roman" w:hAnsi="Times New Roman"/>
          <w:sz w:val="20"/>
          <w:szCs w:val="20"/>
        </w:rPr>
        <w:t>й</w:t>
      </w:r>
      <w:r w:rsidRPr="006706B5">
        <w:rPr>
          <w:rFonts w:ascii="Times New Roman" w:hAnsi="Times New Roman"/>
          <w:sz w:val="20"/>
          <w:szCs w:val="20"/>
        </w:rPr>
        <w:t xml:space="preserve"> труда, социальны</w:t>
      </w:r>
      <w:r w:rsidR="00762760" w:rsidRPr="006706B5">
        <w:rPr>
          <w:rFonts w:ascii="Times New Roman" w:hAnsi="Times New Roman"/>
          <w:sz w:val="20"/>
          <w:szCs w:val="20"/>
        </w:rPr>
        <w:t>х</w:t>
      </w:r>
      <w:r w:rsidRPr="006706B5">
        <w:rPr>
          <w:rFonts w:ascii="Times New Roman" w:hAnsi="Times New Roman"/>
          <w:sz w:val="20"/>
          <w:szCs w:val="20"/>
        </w:rPr>
        <w:t xml:space="preserve"> гаранти</w:t>
      </w:r>
      <w:r w:rsidR="00762760" w:rsidRPr="006706B5">
        <w:rPr>
          <w:rFonts w:ascii="Times New Roman" w:hAnsi="Times New Roman"/>
          <w:sz w:val="20"/>
          <w:szCs w:val="20"/>
        </w:rPr>
        <w:t>й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2567E" w:rsidRPr="006706B5" w:rsidRDefault="00015809" w:rsidP="006706B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Повышение роли правозащитной деятельности профсоюзов, охраны труда и здоровья работников как стимула мотивации профсоюзного членства.</w:t>
      </w:r>
    </w:p>
    <w:p w:rsidR="0042567E" w:rsidRPr="006706B5" w:rsidRDefault="00015809" w:rsidP="006706B5">
      <w:pPr>
        <w:pStyle w:val="ab"/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Р</w:t>
      </w:r>
      <w:r w:rsidR="0000756E" w:rsidRPr="006706B5">
        <w:rPr>
          <w:rFonts w:ascii="Times New Roman" w:hAnsi="Times New Roman"/>
          <w:b/>
          <w:sz w:val="20"/>
          <w:szCs w:val="20"/>
        </w:rPr>
        <w:t>АЗВИТИЕ СОЦИАЛЬНОГО ПАРТНЕРСТВА В КИРОВСКОЙ ОБЛАСТИ</w:t>
      </w:r>
      <w:r w:rsidRPr="006706B5">
        <w:rPr>
          <w:rFonts w:ascii="Times New Roman" w:hAnsi="Times New Roman"/>
          <w:b/>
          <w:sz w:val="20"/>
          <w:szCs w:val="20"/>
        </w:rPr>
        <w:t xml:space="preserve"> </w:t>
      </w:r>
    </w:p>
    <w:p w:rsidR="00015809" w:rsidRPr="006706B5" w:rsidRDefault="0042567E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1.</w:t>
      </w:r>
      <w:r w:rsidRPr="006706B5">
        <w:rPr>
          <w:rFonts w:ascii="Times New Roman" w:hAnsi="Times New Roman"/>
          <w:sz w:val="20"/>
          <w:szCs w:val="20"/>
        </w:rPr>
        <w:tab/>
      </w:r>
      <w:r w:rsidR="00762760" w:rsidRPr="006706B5">
        <w:rPr>
          <w:rFonts w:ascii="Times New Roman" w:hAnsi="Times New Roman"/>
          <w:sz w:val="20"/>
          <w:szCs w:val="20"/>
        </w:rPr>
        <w:t>Исполнение</w:t>
      </w:r>
      <w:r w:rsidR="00015809" w:rsidRPr="006706B5">
        <w:rPr>
          <w:rFonts w:ascii="Times New Roman" w:hAnsi="Times New Roman"/>
          <w:sz w:val="20"/>
          <w:szCs w:val="20"/>
        </w:rPr>
        <w:t xml:space="preserve"> решений областной и территориальных трёхсторонних комиссий по регулированию социально-трудовых отношений при принятии нормативных правовых актов в сфере социально-трудовых отношений, </w:t>
      </w:r>
      <w:r w:rsidR="00762760" w:rsidRPr="006706B5">
        <w:rPr>
          <w:rFonts w:ascii="Times New Roman" w:hAnsi="Times New Roman"/>
          <w:sz w:val="20"/>
          <w:szCs w:val="20"/>
        </w:rPr>
        <w:t>исполнение</w:t>
      </w:r>
      <w:r w:rsidR="00015809" w:rsidRPr="006706B5">
        <w:rPr>
          <w:rFonts w:ascii="Times New Roman" w:hAnsi="Times New Roman"/>
          <w:sz w:val="20"/>
          <w:szCs w:val="20"/>
        </w:rPr>
        <w:t xml:space="preserve"> обязательств</w:t>
      </w:r>
      <w:r w:rsidR="00762760" w:rsidRPr="006706B5">
        <w:rPr>
          <w:rFonts w:ascii="Times New Roman" w:hAnsi="Times New Roman"/>
          <w:sz w:val="20"/>
          <w:szCs w:val="20"/>
        </w:rPr>
        <w:t xml:space="preserve"> сторон социального партнерства, принятых в рамках</w:t>
      </w:r>
      <w:r w:rsidR="00015809" w:rsidRPr="006706B5">
        <w:rPr>
          <w:rFonts w:ascii="Times New Roman" w:hAnsi="Times New Roman"/>
          <w:sz w:val="20"/>
          <w:szCs w:val="20"/>
        </w:rPr>
        <w:t xml:space="preserve"> соглашений</w:t>
      </w:r>
      <w:r w:rsidR="00762760" w:rsidRPr="006706B5">
        <w:rPr>
          <w:rFonts w:ascii="Times New Roman" w:hAnsi="Times New Roman"/>
          <w:sz w:val="20"/>
          <w:szCs w:val="20"/>
        </w:rPr>
        <w:t>,</w:t>
      </w:r>
      <w:r w:rsidR="00015809" w:rsidRPr="006706B5">
        <w:rPr>
          <w:rFonts w:ascii="Times New Roman" w:hAnsi="Times New Roman"/>
          <w:sz w:val="20"/>
          <w:szCs w:val="20"/>
        </w:rPr>
        <w:t xml:space="preserve"> при формировании бюджета </w:t>
      </w:r>
      <w:r w:rsidR="00015809" w:rsidRPr="006706B5">
        <w:rPr>
          <w:rFonts w:ascii="Times New Roman" w:eastAsia="Times New Roman" w:hAnsi="Times New Roman"/>
          <w:sz w:val="20"/>
          <w:szCs w:val="20"/>
          <w:lang w:eastAsia="ru-RU"/>
        </w:rPr>
        <w:t>Кировской области</w:t>
      </w:r>
      <w:r w:rsidR="00015809" w:rsidRPr="006706B5">
        <w:rPr>
          <w:rFonts w:ascii="Times New Roman" w:hAnsi="Times New Roman"/>
          <w:sz w:val="20"/>
          <w:szCs w:val="20"/>
        </w:rPr>
        <w:t xml:space="preserve"> и муниципальных образований; </w:t>
      </w:r>
    </w:p>
    <w:p w:rsidR="00015809" w:rsidRPr="006706B5" w:rsidRDefault="0042567E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2.</w:t>
      </w:r>
      <w:r w:rsidRPr="006706B5">
        <w:rPr>
          <w:rFonts w:ascii="Times New Roman" w:hAnsi="Times New Roman"/>
          <w:sz w:val="20"/>
          <w:szCs w:val="20"/>
        </w:rPr>
        <w:tab/>
      </w:r>
      <w:r w:rsidR="00015809" w:rsidRPr="006706B5">
        <w:rPr>
          <w:rFonts w:ascii="Times New Roman" w:hAnsi="Times New Roman"/>
          <w:sz w:val="20"/>
          <w:szCs w:val="20"/>
        </w:rPr>
        <w:t>Повышение ответственности сторон социального партн</w:t>
      </w:r>
      <w:r w:rsidR="00762760" w:rsidRPr="006706B5">
        <w:rPr>
          <w:rFonts w:ascii="Times New Roman" w:hAnsi="Times New Roman"/>
          <w:sz w:val="20"/>
          <w:szCs w:val="20"/>
        </w:rPr>
        <w:t>е</w:t>
      </w:r>
      <w:r w:rsidR="00015809" w:rsidRPr="006706B5">
        <w:rPr>
          <w:rFonts w:ascii="Times New Roman" w:hAnsi="Times New Roman"/>
          <w:sz w:val="20"/>
          <w:szCs w:val="20"/>
        </w:rPr>
        <w:t xml:space="preserve">рства за исполнение </w:t>
      </w:r>
      <w:r w:rsidR="00762760" w:rsidRPr="006706B5">
        <w:rPr>
          <w:rFonts w:ascii="Times New Roman" w:hAnsi="Times New Roman"/>
          <w:sz w:val="20"/>
          <w:szCs w:val="20"/>
        </w:rPr>
        <w:t xml:space="preserve">обязательств, принятых в рамках </w:t>
      </w:r>
      <w:r w:rsidR="00015809" w:rsidRPr="006706B5">
        <w:rPr>
          <w:rFonts w:ascii="Times New Roman" w:hAnsi="Times New Roman"/>
          <w:sz w:val="20"/>
          <w:szCs w:val="20"/>
        </w:rPr>
        <w:t xml:space="preserve">заключенных соглашений; </w:t>
      </w:r>
    </w:p>
    <w:p w:rsidR="00015809" w:rsidRPr="006706B5" w:rsidRDefault="0042567E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lastRenderedPageBreak/>
        <w:t>3.</w:t>
      </w:r>
      <w:r w:rsidRPr="006706B5">
        <w:rPr>
          <w:rFonts w:ascii="Times New Roman" w:hAnsi="Times New Roman"/>
          <w:sz w:val="20"/>
          <w:szCs w:val="20"/>
        </w:rPr>
        <w:tab/>
      </w:r>
      <w:r w:rsidR="00015809" w:rsidRPr="006706B5">
        <w:rPr>
          <w:rFonts w:ascii="Times New Roman" w:hAnsi="Times New Roman"/>
          <w:sz w:val="20"/>
          <w:szCs w:val="20"/>
        </w:rPr>
        <w:t xml:space="preserve">Обеспечение мер по укреплению и развитию социального партнерства </w:t>
      </w:r>
      <w:r w:rsidR="00C7311D" w:rsidRPr="006706B5">
        <w:rPr>
          <w:rFonts w:ascii="Times New Roman" w:hAnsi="Times New Roman"/>
          <w:sz w:val="20"/>
          <w:szCs w:val="20"/>
        </w:rPr>
        <w:t>на региональном и муниципальном уровнях.</w:t>
      </w:r>
    </w:p>
    <w:p w:rsidR="00015809" w:rsidRPr="006706B5" w:rsidRDefault="0042567E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4.</w:t>
      </w:r>
      <w:r w:rsidRPr="006706B5">
        <w:rPr>
          <w:rFonts w:ascii="Times New Roman" w:hAnsi="Times New Roman"/>
          <w:sz w:val="20"/>
          <w:szCs w:val="20"/>
        </w:rPr>
        <w:tab/>
      </w:r>
      <w:r w:rsidR="00015809" w:rsidRPr="006706B5">
        <w:rPr>
          <w:rFonts w:ascii="Times New Roman" w:hAnsi="Times New Roman"/>
          <w:sz w:val="20"/>
          <w:szCs w:val="20"/>
        </w:rPr>
        <w:t xml:space="preserve">Вовлечение к участию в системе социального партнерства работодателей организаций, где действуют первичные профсоюзные организации членских организаций </w:t>
      </w:r>
      <w:r w:rsidR="00C7311D" w:rsidRPr="006706B5">
        <w:rPr>
          <w:rFonts w:ascii="Times New Roman" w:hAnsi="Times New Roman"/>
          <w:sz w:val="20"/>
          <w:szCs w:val="20"/>
        </w:rPr>
        <w:t>ФПОКО</w:t>
      </w:r>
      <w:r w:rsidR="00F8533C" w:rsidRPr="006706B5">
        <w:rPr>
          <w:rFonts w:ascii="Times New Roman" w:hAnsi="Times New Roman"/>
          <w:sz w:val="20"/>
          <w:szCs w:val="20"/>
        </w:rPr>
        <w:t>.</w:t>
      </w:r>
      <w:r w:rsidR="00015809" w:rsidRPr="006706B5">
        <w:rPr>
          <w:rFonts w:ascii="Times New Roman" w:hAnsi="Times New Roman"/>
          <w:sz w:val="20"/>
          <w:szCs w:val="20"/>
        </w:rPr>
        <w:t xml:space="preserve"> </w:t>
      </w:r>
    </w:p>
    <w:p w:rsidR="00015809" w:rsidRPr="006706B5" w:rsidRDefault="0042567E" w:rsidP="003B362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5.</w:t>
      </w:r>
      <w:r w:rsidRPr="006706B5">
        <w:rPr>
          <w:rFonts w:ascii="Times New Roman" w:hAnsi="Times New Roman"/>
          <w:sz w:val="20"/>
          <w:szCs w:val="20"/>
        </w:rPr>
        <w:tab/>
      </w:r>
      <w:r w:rsidR="00015809" w:rsidRPr="006706B5">
        <w:rPr>
          <w:rFonts w:ascii="Times New Roman" w:hAnsi="Times New Roman"/>
          <w:sz w:val="20"/>
          <w:szCs w:val="20"/>
        </w:rPr>
        <w:t xml:space="preserve">Заключение коллективных договоров во всех организациях, где действуют первичные профсоюзные организации, конкретизации их обязательств (установление предельных уровней соотношений зарплат руководителей и работников, порядок индексации, своевременность заработной платы, защита от безработицы, критерии безопасности условий труда и др.); </w:t>
      </w:r>
    </w:p>
    <w:p w:rsidR="00015809" w:rsidRPr="006706B5" w:rsidRDefault="0042567E" w:rsidP="006706B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6.</w:t>
      </w:r>
      <w:r w:rsidRPr="006706B5">
        <w:rPr>
          <w:rFonts w:ascii="Times New Roman" w:hAnsi="Times New Roman"/>
          <w:sz w:val="20"/>
          <w:szCs w:val="20"/>
        </w:rPr>
        <w:tab/>
      </w:r>
      <w:r w:rsidR="00C7311D" w:rsidRPr="006706B5">
        <w:rPr>
          <w:rFonts w:ascii="Times New Roman" w:hAnsi="Times New Roman"/>
          <w:sz w:val="20"/>
          <w:szCs w:val="20"/>
        </w:rPr>
        <w:t>Включение вопросов разработки и заключения коллективных договоров и соглашений, урегулирования коллективных трудовых споров в программы</w:t>
      </w:r>
      <w:r w:rsidR="00015809" w:rsidRPr="006706B5">
        <w:rPr>
          <w:rFonts w:ascii="Times New Roman" w:hAnsi="Times New Roman"/>
          <w:sz w:val="20"/>
          <w:szCs w:val="20"/>
        </w:rPr>
        <w:t xml:space="preserve"> обучения профсоюзного актива. </w:t>
      </w:r>
    </w:p>
    <w:p w:rsidR="0042567E" w:rsidRPr="006706B5" w:rsidRDefault="00015809" w:rsidP="006706B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З</w:t>
      </w:r>
      <w:r w:rsidR="0000756E" w:rsidRPr="006706B5">
        <w:rPr>
          <w:rFonts w:ascii="Times New Roman" w:hAnsi="Times New Roman"/>
          <w:b/>
          <w:sz w:val="20"/>
          <w:szCs w:val="20"/>
        </w:rPr>
        <w:t>АЩИТА СОЦИАЛЬНО-ТРУДОВЫХ ПРАВ ЧЛЕНОВ ПРОФСОЮЗОВ</w:t>
      </w:r>
    </w:p>
    <w:p w:rsidR="00015809" w:rsidRPr="006706B5" w:rsidRDefault="00C7311D" w:rsidP="003B36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Содействие в у</w:t>
      </w:r>
      <w:r w:rsidR="00015809" w:rsidRPr="006706B5">
        <w:rPr>
          <w:rFonts w:ascii="Times New Roman" w:hAnsi="Times New Roman"/>
          <w:sz w:val="20"/>
          <w:szCs w:val="20"/>
        </w:rPr>
        <w:t>лучшени</w:t>
      </w:r>
      <w:r w:rsidRPr="006706B5">
        <w:rPr>
          <w:rFonts w:ascii="Times New Roman" w:hAnsi="Times New Roman"/>
          <w:sz w:val="20"/>
          <w:szCs w:val="20"/>
        </w:rPr>
        <w:t>и</w:t>
      </w:r>
      <w:r w:rsidR="00015809" w:rsidRPr="006706B5">
        <w:rPr>
          <w:rFonts w:ascii="Times New Roman" w:hAnsi="Times New Roman"/>
          <w:sz w:val="20"/>
          <w:szCs w:val="20"/>
        </w:rPr>
        <w:t xml:space="preserve"> условий труда и здоровья работающих членов профсоюза на период 202</w:t>
      </w:r>
      <w:r w:rsidR="00EB3F15" w:rsidRPr="006706B5">
        <w:rPr>
          <w:rFonts w:ascii="Times New Roman" w:hAnsi="Times New Roman"/>
          <w:sz w:val="20"/>
          <w:szCs w:val="20"/>
        </w:rPr>
        <w:t>1</w:t>
      </w:r>
      <w:r w:rsidR="00015809" w:rsidRPr="006706B5">
        <w:rPr>
          <w:rFonts w:ascii="Times New Roman" w:hAnsi="Times New Roman"/>
          <w:sz w:val="20"/>
          <w:szCs w:val="20"/>
        </w:rPr>
        <w:t>-2025 годы.</w:t>
      </w:r>
    </w:p>
    <w:p w:rsidR="00015809" w:rsidRPr="006706B5" w:rsidRDefault="00015809" w:rsidP="003B36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 xml:space="preserve">Правозащитная деятельность профсоюзов </w:t>
      </w:r>
      <w:r w:rsidRPr="006706B5">
        <w:rPr>
          <w:rFonts w:ascii="Times New Roman" w:eastAsia="Times New Roman" w:hAnsi="Times New Roman"/>
          <w:sz w:val="20"/>
          <w:szCs w:val="20"/>
          <w:lang w:eastAsia="ru-RU"/>
        </w:rPr>
        <w:t>Кировской области</w:t>
      </w:r>
      <w:r w:rsidRPr="006706B5">
        <w:rPr>
          <w:rFonts w:ascii="Times New Roman" w:hAnsi="Times New Roman"/>
          <w:sz w:val="20"/>
          <w:szCs w:val="20"/>
        </w:rPr>
        <w:t xml:space="preserve"> на период 202</w:t>
      </w:r>
      <w:r w:rsidR="00EB3F15" w:rsidRPr="006706B5">
        <w:rPr>
          <w:rFonts w:ascii="Times New Roman" w:hAnsi="Times New Roman"/>
          <w:sz w:val="20"/>
          <w:szCs w:val="20"/>
        </w:rPr>
        <w:t>1</w:t>
      </w:r>
      <w:r w:rsidRPr="006706B5">
        <w:rPr>
          <w:rFonts w:ascii="Times New Roman" w:hAnsi="Times New Roman"/>
          <w:sz w:val="20"/>
          <w:szCs w:val="20"/>
        </w:rPr>
        <w:t>-2025 годы.</w:t>
      </w:r>
    </w:p>
    <w:p w:rsidR="00015809" w:rsidRPr="006706B5" w:rsidRDefault="00015809" w:rsidP="003B36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Обеспечение профсоюзного контроля за соблюдением трудового законодательства и иных нормативных правовых актов, с</w:t>
      </w:r>
      <w:r w:rsidR="00F8533C" w:rsidRPr="006706B5">
        <w:rPr>
          <w:rFonts w:ascii="Times New Roman" w:hAnsi="Times New Roman"/>
          <w:sz w:val="20"/>
          <w:szCs w:val="20"/>
        </w:rPr>
        <w:t>одержащих нормы трудового права.</w:t>
      </w:r>
    </w:p>
    <w:p w:rsidR="00015809" w:rsidRPr="006706B5" w:rsidRDefault="00015809" w:rsidP="003B36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Оказание юридической помощи членам профсоюза, первичным профсоюзным организациям</w:t>
      </w:r>
      <w:r w:rsidR="00F8533C" w:rsidRPr="006706B5">
        <w:rPr>
          <w:rFonts w:ascii="Times New Roman" w:hAnsi="Times New Roman"/>
          <w:sz w:val="20"/>
          <w:szCs w:val="20"/>
        </w:rPr>
        <w:t>.</w:t>
      </w:r>
    </w:p>
    <w:p w:rsidR="00015809" w:rsidRPr="006706B5" w:rsidRDefault="00015809" w:rsidP="003B36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 xml:space="preserve">Формирование общих принципов и подходов по защите социально-трудовых прав работников с контрольно-надзорными </w:t>
      </w:r>
      <w:r w:rsidR="00F8533C" w:rsidRPr="006706B5">
        <w:rPr>
          <w:rFonts w:ascii="Times New Roman" w:hAnsi="Times New Roman"/>
          <w:sz w:val="20"/>
          <w:szCs w:val="20"/>
        </w:rPr>
        <w:t>органами, судейским сообществом.</w:t>
      </w:r>
    </w:p>
    <w:p w:rsidR="0042567E" w:rsidRPr="006706B5" w:rsidRDefault="00015809" w:rsidP="006706B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Обучение членов профсоюза</w:t>
      </w:r>
      <w:r w:rsidR="00AB47B5" w:rsidRPr="006706B5">
        <w:rPr>
          <w:rFonts w:ascii="Times New Roman" w:hAnsi="Times New Roman"/>
          <w:sz w:val="20"/>
          <w:szCs w:val="20"/>
        </w:rPr>
        <w:t>,</w:t>
      </w:r>
      <w:r w:rsidRPr="006706B5">
        <w:rPr>
          <w:rFonts w:ascii="Times New Roman" w:hAnsi="Times New Roman"/>
          <w:sz w:val="20"/>
          <w:szCs w:val="20"/>
        </w:rPr>
        <w:t xml:space="preserve"> </w:t>
      </w:r>
      <w:r w:rsidR="00AB47B5" w:rsidRPr="006706B5">
        <w:rPr>
          <w:rFonts w:ascii="Times New Roman" w:hAnsi="Times New Roman"/>
          <w:sz w:val="20"/>
          <w:szCs w:val="20"/>
        </w:rPr>
        <w:t xml:space="preserve">первичных профсоюзных организаций формам и методам самозащиты в отстаивании своих прав и законных интересов. </w:t>
      </w:r>
      <w:r w:rsidRPr="006706B5">
        <w:rPr>
          <w:rFonts w:ascii="Times New Roman" w:hAnsi="Times New Roman"/>
          <w:sz w:val="20"/>
          <w:szCs w:val="20"/>
        </w:rPr>
        <w:t>Оказание информационно-методической̆ помощи членским организациям профсоюза, профсоюзному активу</w:t>
      </w:r>
      <w:r w:rsidR="00AB47B5" w:rsidRPr="006706B5">
        <w:rPr>
          <w:rFonts w:ascii="Times New Roman" w:hAnsi="Times New Roman"/>
          <w:sz w:val="20"/>
          <w:szCs w:val="20"/>
        </w:rPr>
        <w:t>, членам профсоюза для защиты прав и законных интересов</w:t>
      </w:r>
      <w:r w:rsidR="00F8533C" w:rsidRPr="006706B5">
        <w:rPr>
          <w:rFonts w:ascii="Times New Roman" w:hAnsi="Times New Roman"/>
          <w:sz w:val="20"/>
          <w:szCs w:val="20"/>
        </w:rPr>
        <w:t>.</w:t>
      </w:r>
    </w:p>
    <w:p w:rsidR="00F8533C" w:rsidRPr="006706B5" w:rsidRDefault="006A1284" w:rsidP="006706B5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ПРОФСОЮЗНЫЙ КОНТРОЛЬ СОБЛЮДЕНИЯ ТРУДОВОГО ЗАКОНОДАТЕЛЬСТВА И ИНЫХ НОРМАТИВНЫХ ПРАВОВЫХ АКТОВ</w:t>
      </w:r>
      <w:r w:rsidR="00AB47B5" w:rsidRPr="006706B5">
        <w:rPr>
          <w:rFonts w:ascii="Times New Roman" w:hAnsi="Times New Roman"/>
          <w:b/>
          <w:sz w:val="20"/>
          <w:szCs w:val="20"/>
        </w:rPr>
        <w:t xml:space="preserve">, </w:t>
      </w:r>
      <w:r w:rsidRPr="006706B5">
        <w:rPr>
          <w:rFonts w:ascii="Times New Roman" w:hAnsi="Times New Roman"/>
          <w:b/>
          <w:sz w:val="20"/>
          <w:szCs w:val="20"/>
        </w:rPr>
        <w:t>СОДЕРЖАЩИХ НОРМЫ ТРУДОВОГО ПРАВА</w:t>
      </w:r>
      <w:r w:rsidR="00AB47B5" w:rsidRPr="006706B5">
        <w:rPr>
          <w:rFonts w:ascii="Times New Roman" w:hAnsi="Times New Roman"/>
          <w:b/>
          <w:sz w:val="20"/>
          <w:szCs w:val="20"/>
        </w:rPr>
        <w:t xml:space="preserve"> </w:t>
      </w:r>
      <w:r w:rsidR="00777DD1" w:rsidRPr="006706B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AB47B5" w:rsidRPr="006706B5" w:rsidRDefault="00C7311D" w:rsidP="003B3624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К</w:t>
      </w:r>
      <w:r w:rsidR="00AB47B5" w:rsidRPr="006706B5">
        <w:rPr>
          <w:rFonts w:ascii="Times New Roman" w:hAnsi="Times New Roman"/>
          <w:sz w:val="20"/>
          <w:szCs w:val="20"/>
        </w:rPr>
        <w:t>онтроль за выполнением трехстороннего соглашения между профобъединением, представителями работодателей и администрацией (правительством) Кировской области, соглашениями других уровней и коллективных договоров;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В</w:t>
      </w:r>
      <w:r w:rsidR="00AB47B5" w:rsidRPr="006706B5">
        <w:rPr>
          <w:rFonts w:ascii="Times New Roman" w:hAnsi="Times New Roman"/>
          <w:sz w:val="20"/>
          <w:szCs w:val="20"/>
        </w:rPr>
        <w:t>заимодействие в рамках заключенных соглашений о взаимодействии с государственными органами надзора и контроля, уполномоченным по правам человека в Кировской области, другими правозащитными организациями;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>рганизация семинаров, круглых столов по проблемным вопросам правоприменительной практики с судебными органами;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 xml:space="preserve">рганизация мероприятий по созданию механизма взаимодействия с правоохранительными государственными органами, муниципальными образованиями по противодействию коррупции путем проведения совместных проверок, подготовки и рассмотрения материалов, связанных с коррупцией, на совместных заседаниях, рабочих группах; 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К</w:t>
      </w:r>
      <w:r w:rsidR="00AB47B5" w:rsidRPr="006706B5">
        <w:rPr>
          <w:rFonts w:ascii="Times New Roman" w:hAnsi="Times New Roman"/>
          <w:sz w:val="20"/>
          <w:szCs w:val="20"/>
        </w:rPr>
        <w:t>онтроль за соблюдением законодательства, принятие мер реагирования по результатам контрольных мероприятий;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</w:t>
      </w:r>
      <w:r w:rsidR="00AB47B5" w:rsidRPr="006706B5">
        <w:rPr>
          <w:rFonts w:ascii="Times New Roman" w:hAnsi="Times New Roman"/>
          <w:sz w:val="20"/>
          <w:szCs w:val="20"/>
        </w:rPr>
        <w:t>роведение экспертизы локальных нормативных актов работодателей̆, коллективных договоров, соглашений;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>казание досудебной̆ и судебной помощи, включая представительство в интересах членов профсоюза, первичных профсоюзных и членских организаций;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</w:t>
      </w:r>
      <w:r w:rsidR="00AB47B5" w:rsidRPr="006706B5">
        <w:rPr>
          <w:rFonts w:ascii="Times New Roman" w:hAnsi="Times New Roman"/>
          <w:sz w:val="20"/>
          <w:szCs w:val="20"/>
        </w:rPr>
        <w:t xml:space="preserve">роведение мероприятий по предупреждению правонарушений; </w:t>
      </w:r>
    </w:p>
    <w:p w:rsidR="00AB47B5" w:rsidRPr="006706B5" w:rsidRDefault="00C7311D" w:rsidP="003B36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>казание консультативной̆ помощи членским организациям, координационным советам организаций профсоюзов, членам профсоюза, иным гражданам;</w:t>
      </w:r>
    </w:p>
    <w:p w:rsidR="00F8533C" w:rsidRPr="006706B5" w:rsidRDefault="00C7311D" w:rsidP="006706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>рганизация информационно-методической̆ работы: обучение, семинары, «круглые столы», научно-практические конференции, разработка методических материалов; взаимодействие со СМИ.</w:t>
      </w:r>
    </w:p>
    <w:p w:rsidR="00681AFB" w:rsidRPr="006706B5" w:rsidRDefault="00834520" w:rsidP="006706B5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АНАЛИТИЧЕСКАЯ, ИНФОРМАЦИОННАЯ И МЕТОДИЧЕСКАЯ РАБОТА</w:t>
      </w:r>
    </w:p>
    <w:p w:rsidR="00AB47B5" w:rsidRPr="006706B5" w:rsidRDefault="00834520" w:rsidP="003B3624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>бобщение и анализ причин нарушений законодательных и иных нормативных правовых актов о труде и профсоюзах, подготовка рекомендаций и предложений по устранению этих нарушений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AB47B5" w:rsidRPr="006706B5" w:rsidRDefault="00834520" w:rsidP="003B36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Э</w:t>
      </w:r>
      <w:r w:rsidR="00AB47B5" w:rsidRPr="006706B5">
        <w:rPr>
          <w:rFonts w:ascii="Times New Roman" w:hAnsi="Times New Roman"/>
          <w:sz w:val="20"/>
          <w:szCs w:val="20"/>
        </w:rPr>
        <w:t>кспертиза проектов соглашений и согласование трехсторонних соглашений (областного и территориальных)</w:t>
      </w:r>
      <w:r w:rsidRPr="006706B5">
        <w:rPr>
          <w:rFonts w:ascii="Times New Roman" w:hAnsi="Times New Roman"/>
          <w:sz w:val="20"/>
          <w:szCs w:val="20"/>
        </w:rPr>
        <w:t>.</w:t>
      </w:r>
      <w:r w:rsidR="00AB47B5" w:rsidRPr="006706B5">
        <w:rPr>
          <w:rFonts w:ascii="Times New Roman" w:hAnsi="Times New Roman"/>
          <w:sz w:val="20"/>
          <w:szCs w:val="20"/>
        </w:rPr>
        <w:t xml:space="preserve"> </w:t>
      </w:r>
    </w:p>
    <w:p w:rsidR="00AB47B5" w:rsidRPr="006706B5" w:rsidRDefault="00834520" w:rsidP="003B3624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К</w:t>
      </w:r>
      <w:r w:rsidR="00AB47B5" w:rsidRPr="006706B5">
        <w:rPr>
          <w:rFonts w:ascii="Times New Roman" w:hAnsi="Times New Roman"/>
          <w:sz w:val="20"/>
          <w:szCs w:val="20"/>
        </w:rPr>
        <w:t>онсультации в газете «Профсоюзная жизнь» (в других периодических изданиях), консультации по телевидению, радио, в информационном Интернет-пространстве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AB47B5" w:rsidRPr="006706B5" w:rsidRDefault="00834520" w:rsidP="003B362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А</w:t>
      </w:r>
      <w:r w:rsidR="00AB47B5" w:rsidRPr="006706B5">
        <w:rPr>
          <w:rFonts w:ascii="Times New Roman" w:hAnsi="Times New Roman"/>
          <w:sz w:val="20"/>
          <w:szCs w:val="20"/>
        </w:rPr>
        <w:t>налитическая работа по выявлению проблем в правозащитной деятельности и поиску путей их решения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EC1100" w:rsidRPr="006706B5" w:rsidRDefault="00834520" w:rsidP="006706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AB47B5" w:rsidRPr="006706B5">
        <w:rPr>
          <w:rFonts w:ascii="Times New Roman" w:hAnsi="Times New Roman"/>
          <w:sz w:val="20"/>
          <w:szCs w:val="20"/>
        </w:rPr>
        <w:t xml:space="preserve">рганизация, проведение и участие в научно-практических конференциях, «круглых столах», обучающих семинарах совместно с членскими организациями, контрольно-надзорными органами, </w:t>
      </w:r>
      <w:r w:rsidR="00AB47B5" w:rsidRPr="006706B5">
        <w:rPr>
          <w:rFonts w:ascii="Times New Roman" w:hAnsi="Times New Roman"/>
          <w:sz w:val="20"/>
          <w:szCs w:val="20"/>
        </w:rPr>
        <w:lastRenderedPageBreak/>
        <w:t xml:space="preserve">ПФР, ФСС, </w:t>
      </w:r>
      <w:proofErr w:type="spellStart"/>
      <w:r w:rsidR="00AB47B5" w:rsidRPr="006706B5">
        <w:rPr>
          <w:rFonts w:ascii="Times New Roman" w:hAnsi="Times New Roman"/>
          <w:sz w:val="20"/>
          <w:szCs w:val="20"/>
        </w:rPr>
        <w:t>Роспотребнадзором</w:t>
      </w:r>
      <w:proofErr w:type="spellEnd"/>
      <w:r w:rsidR="00AB47B5" w:rsidRPr="006706B5">
        <w:rPr>
          <w:rFonts w:ascii="Times New Roman" w:hAnsi="Times New Roman"/>
          <w:sz w:val="20"/>
          <w:szCs w:val="20"/>
        </w:rPr>
        <w:t>,  органами исполнительной власти муниципальных образований.</w:t>
      </w:r>
    </w:p>
    <w:p w:rsidR="0049293A" w:rsidRPr="006706B5" w:rsidRDefault="0049293A" w:rsidP="006706B5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ОСНОВНЫЕ НАПРАВЛЕНИЯ ДЕЯТЕЛЬНОСТИ ЧЛЕНСКИХ ОРГАНИЗАЦИЙ ПРОФОБЪЕДИНЕНИЯ</w:t>
      </w:r>
    </w:p>
    <w:p w:rsidR="0049293A" w:rsidRPr="006706B5" w:rsidRDefault="009D2D6E" w:rsidP="003B3624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рганизация правозащитной̆ работы в соответствующих территориальных и первичных организациях профсоюзов, развитие правовых служб</w:t>
      </w:r>
      <w:r w:rsidR="007A7464"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9D2D6E" w:rsidP="003B362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В</w:t>
      </w:r>
      <w:r w:rsidR="0049293A" w:rsidRPr="006706B5">
        <w:rPr>
          <w:rFonts w:ascii="Times New Roman" w:hAnsi="Times New Roman"/>
          <w:sz w:val="20"/>
          <w:szCs w:val="20"/>
        </w:rPr>
        <w:t>заимодействие с государственными органами надзора и контроля; проведение совместно с правовой̆ инспекцией ФПОКО проверок соблюдения работодателями и их представителями трудового законодательства и иных нормативных правовых актов, содержащих нормы трудового права; участие в разрешении коллективных и индивидуальных трудовых споров, оказание досудебной̆ помощи и судебного представительства; проведение обучения, консультирования, освещение правозащитной̆ деятельности в СМИ</w:t>
      </w:r>
      <w:r w:rsidR="007A7464"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9D2D6E" w:rsidP="003B362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перативный мониторинг  соблюдения прав членов профсоюзов на предприятиях, в организациях, учреждениях</w:t>
      </w:r>
      <w:r w:rsidR="007A7464" w:rsidRPr="006706B5">
        <w:rPr>
          <w:rFonts w:ascii="Times New Roman" w:hAnsi="Times New Roman"/>
          <w:sz w:val="20"/>
          <w:szCs w:val="20"/>
        </w:rPr>
        <w:t>.</w:t>
      </w:r>
      <w:r w:rsidR="0049293A" w:rsidRPr="006706B5">
        <w:rPr>
          <w:rFonts w:ascii="Times New Roman" w:hAnsi="Times New Roman"/>
          <w:sz w:val="20"/>
          <w:szCs w:val="20"/>
        </w:rPr>
        <w:t xml:space="preserve"> </w:t>
      </w:r>
    </w:p>
    <w:p w:rsidR="0049293A" w:rsidRPr="006706B5" w:rsidRDefault="009D2D6E" w:rsidP="006706B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перативное информирование вышестоящих профсоюзных организаций о потенциальных и выявленных социально-трудовых проблемах на предприятиях, в организациях, учреждениях.</w:t>
      </w:r>
    </w:p>
    <w:p w:rsidR="0049293A" w:rsidRPr="006706B5" w:rsidRDefault="0049293A" w:rsidP="006706B5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ОСНОВНЫЕ НАПРАВЛЕНИЯ ДЕЯТЕЛЬНОСТИ КООРДИНАЦИОННЫХ СОВЕТОВ ОРГАНИЗАЦИЙ ПРОФСОЮЗОВ</w:t>
      </w:r>
    </w:p>
    <w:p w:rsidR="0049293A" w:rsidRPr="006706B5" w:rsidRDefault="004D0EA3" w:rsidP="003B3624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С</w:t>
      </w:r>
      <w:r w:rsidR="0049293A" w:rsidRPr="006706B5">
        <w:rPr>
          <w:rFonts w:ascii="Times New Roman" w:hAnsi="Times New Roman"/>
          <w:sz w:val="20"/>
          <w:szCs w:val="20"/>
        </w:rPr>
        <w:t>бор и направление в ФПОКО предложений о проведении проверок трудового законодательства в организациях, осуществляющих свою деятельность на территории Кировской области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4D0EA3" w:rsidP="003B362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С</w:t>
      </w:r>
      <w:r w:rsidR="0049293A" w:rsidRPr="006706B5">
        <w:rPr>
          <w:rFonts w:ascii="Times New Roman" w:hAnsi="Times New Roman"/>
          <w:sz w:val="20"/>
          <w:szCs w:val="20"/>
        </w:rPr>
        <w:t xml:space="preserve">отрудничество с правовыми службами ФПОКО, членских организаций, </w:t>
      </w:r>
      <w:proofErr w:type="spellStart"/>
      <w:r w:rsidR="0049293A" w:rsidRPr="006706B5">
        <w:rPr>
          <w:rFonts w:ascii="Times New Roman" w:hAnsi="Times New Roman"/>
          <w:sz w:val="20"/>
          <w:szCs w:val="20"/>
        </w:rPr>
        <w:t>надзорно</w:t>
      </w:r>
      <w:proofErr w:type="spellEnd"/>
      <w:r w:rsidR="0049293A" w:rsidRPr="006706B5">
        <w:rPr>
          <w:rFonts w:ascii="Times New Roman" w:hAnsi="Times New Roman"/>
          <w:sz w:val="20"/>
          <w:szCs w:val="20"/>
        </w:rPr>
        <w:t>-контрольными органами Кировской области по защите законных прав и интересов членов профсоюза, первичных профсоюзных организаций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4D0EA3" w:rsidP="003B362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перативный мониторинг соблюдения прав членов профсоюзов на предприятиях, в организациях, учреждениях</w:t>
      </w:r>
      <w:r w:rsidRPr="006706B5">
        <w:rPr>
          <w:rFonts w:ascii="Times New Roman" w:hAnsi="Times New Roman"/>
          <w:sz w:val="20"/>
          <w:szCs w:val="20"/>
        </w:rPr>
        <w:t>.</w:t>
      </w:r>
      <w:r w:rsidR="0049293A" w:rsidRPr="006706B5">
        <w:rPr>
          <w:rFonts w:ascii="Times New Roman" w:hAnsi="Times New Roman"/>
          <w:sz w:val="20"/>
          <w:szCs w:val="20"/>
        </w:rPr>
        <w:t xml:space="preserve"> </w:t>
      </w:r>
    </w:p>
    <w:p w:rsidR="0049293A" w:rsidRPr="006706B5" w:rsidRDefault="004D0EA3" w:rsidP="006706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перативное информирование вышестоящих профсоюзных организаций о потенциальных и выявленных социально-трудовых проблемах на предприятиях, в организациях, учреждениях.</w:t>
      </w:r>
    </w:p>
    <w:p w:rsidR="0049293A" w:rsidRPr="006706B5" w:rsidRDefault="0049293A" w:rsidP="006706B5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ОСНОВНЫЕ НАПРАВЛЕНИЯ ДЕЯТЕЛЬНОСТИ ПЕРВИЧНЫХ ОРГАНИЗАЦИЙ ПРОФСОЮЗОВ</w:t>
      </w:r>
    </w:p>
    <w:p w:rsidR="0049293A" w:rsidRPr="006706B5" w:rsidRDefault="00EA0FA3" w:rsidP="003B3624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существление постоянного контроля за соблюдением трудового законодательства по вопросам оплаты труда, предоставления положенных работникам гарантий и компенсаций, нормирования труда, приёма на работу, увольнения членов профсоюза, режима труда и отдыха, порядка ведения трудовых книжек, профилактика правонарушений, разрешение возникающих разногласий между сторонами социального партнёрства в досудебном порядке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EA0FA3" w:rsidP="003B36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В</w:t>
      </w:r>
      <w:r w:rsidR="0049293A" w:rsidRPr="006706B5">
        <w:rPr>
          <w:rFonts w:ascii="Times New Roman" w:hAnsi="Times New Roman"/>
          <w:sz w:val="20"/>
          <w:szCs w:val="20"/>
        </w:rPr>
        <w:t>ыражение мотивированного мнения при принятии работодателем локальных нормативных актов, касающихся установления рабочего времени и времени отдыха, системы оплаты труда, нормирования труда, трудового распорядка, профессиональной̆ подготовки, переподготовки, охраны труда и т.д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EA0FA3" w:rsidP="003B36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П</w:t>
      </w:r>
      <w:r w:rsidR="0049293A" w:rsidRPr="006706B5">
        <w:rPr>
          <w:rFonts w:ascii="Times New Roman" w:hAnsi="Times New Roman"/>
          <w:sz w:val="20"/>
          <w:szCs w:val="20"/>
        </w:rPr>
        <w:t>редставление интересов членов профсоюзов при рассмотрении трудовых споров</w:t>
      </w:r>
      <w:r w:rsidRPr="006706B5">
        <w:rPr>
          <w:rFonts w:ascii="Times New Roman" w:hAnsi="Times New Roman"/>
          <w:sz w:val="20"/>
          <w:szCs w:val="20"/>
        </w:rPr>
        <w:t>.</w:t>
      </w:r>
    </w:p>
    <w:p w:rsidR="0049293A" w:rsidRPr="006706B5" w:rsidRDefault="00EA0FA3" w:rsidP="003B36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М</w:t>
      </w:r>
      <w:r w:rsidR="0049293A" w:rsidRPr="006706B5">
        <w:rPr>
          <w:rFonts w:ascii="Times New Roman" w:hAnsi="Times New Roman"/>
          <w:sz w:val="20"/>
          <w:szCs w:val="20"/>
        </w:rPr>
        <w:t>ониторинг соблюдения прав членов профсоюзов на предприятиях, в организациях, учреждениях</w:t>
      </w:r>
      <w:r w:rsidRPr="006706B5">
        <w:rPr>
          <w:rFonts w:ascii="Times New Roman" w:hAnsi="Times New Roman"/>
          <w:sz w:val="20"/>
          <w:szCs w:val="20"/>
        </w:rPr>
        <w:t>.</w:t>
      </w:r>
      <w:r w:rsidR="0049293A" w:rsidRPr="006706B5">
        <w:rPr>
          <w:rFonts w:ascii="Times New Roman" w:hAnsi="Times New Roman"/>
          <w:sz w:val="20"/>
          <w:szCs w:val="20"/>
        </w:rPr>
        <w:t xml:space="preserve"> </w:t>
      </w:r>
    </w:p>
    <w:p w:rsidR="0049293A" w:rsidRPr="006706B5" w:rsidRDefault="00EA0FA3" w:rsidP="003B36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706B5">
        <w:rPr>
          <w:rFonts w:ascii="Times New Roman" w:hAnsi="Times New Roman"/>
          <w:sz w:val="20"/>
          <w:szCs w:val="20"/>
        </w:rPr>
        <w:t>О</w:t>
      </w:r>
      <w:r w:rsidR="0049293A" w:rsidRPr="006706B5">
        <w:rPr>
          <w:rFonts w:ascii="Times New Roman" w:hAnsi="Times New Roman"/>
          <w:sz w:val="20"/>
          <w:szCs w:val="20"/>
        </w:rPr>
        <w:t>перативное информирование вышестоящих профсоюзных организаций о потенциальных и выявленных социально-трудовых проблемах на предприятиях, в организациях, учреждениях.</w:t>
      </w:r>
    </w:p>
    <w:p w:rsidR="0049293A" w:rsidRPr="006706B5" w:rsidRDefault="0049293A" w:rsidP="003B3624">
      <w:pPr>
        <w:pStyle w:val="formattext"/>
        <w:ind w:firstLine="709"/>
        <w:contextualSpacing/>
        <w:jc w:val="both"/>
        <w:rPr>
          <w:sz w:val="20"/>
          <w:szCs w:val="20"/>
        </w:rPr>
      </w:pPr>
    </w:p>
    <w:p w:rsidR="00015809" w:rsidRPr="006706B5" w:rsidRDefault="00015809" w:rsidP="003B3624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2C19C9" w:rsidRPr="006706B5" w:rsidRDefault="002C19C9" w:rsidP="003B3624">
      <w:pPr>
        <w:spacing w:line="240" w:lineRule="auto"/>
        <w:rPr>
          <w:sz w:val="20"/>
          <w:szCs w:val="20"/>
        </w:rPr>
      </w:pPr>
    </w:p>
    <w:sectPr w:rsidR="002C19C9" w:rsidRPr="006706B5" w:rsidSect="00604DFC">
      <w:footerReference w:type="default" r:id="rId8"/>
      <w:pgSz w:w="11906" w:h="16838"/>
      <w:pgMar w:top="1134" w:right="849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6A" w:rsidRDefault="00DA146A">
      <w:pPr>
        <w:spacing w:after="0" w:line="240" w:lineRule="auto"/>
      </w:pPr>
      <w:r>
        <w:separator/>
      </w:r>
    </w:p>
  </w:endnote>
  <w:endnote w:type="continuationSeparator" w:id="0">
    <w:p w:rsidR="00DA146A" w:rsidRDefault="00D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1C" w:rsidRDefault="009E391C">
    <w:pPr>
      <w:pStyle w:val="a9"/>
      <w:jc w:val="right"/>
    </w:pPr>
  </w:p>
  <w:p w:rsidR="009E391C" w:rsidRDefault="009E39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6A" w:rsidRDefault="00DA146A">
      <w:pPr>
        <w:spacing w:after="0" w:line="240" w:lineRule="auto"/>
      </w:pPr>
      <w:r>
        <w:separator/>
      </w:r>
    </w:p>
  </w:footnote>
  <w:footnote w:type="continuationSeparator" w:id="0">
    <w:p w:rsidR="00DA146A" w:rsidRDefault="00DA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6E9"/>
    <w:multiLevelType w:val="hybridMultilevel"/>
    <w:tmpl w:val="D832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C88"/>
    <w:multiLevelType w:val="hybridMultilevel"/>
    <w:tmpl w:val="93FC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2877"/>
    <w:multiLevelType w:val="hybridMultilevel"/>
    <w:tmpl w:val="1764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072D"/>
    <w:multiLevelType w:val="hybridMultilevel"/>
    <w:tmpl w:val="5366F752"/>
    <w:lvl w:ilvl="0" w:tplc="DDB4F3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25C21"/>
    <w:multiLevelType w:val="hybridMultilevel"/>
    <w:tmpl w:val="48F0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577B"/>
    <w:multiLevelType w:val="hybridMultilevel"/>
    <w:tmpl w:val="E74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D28"/>
    <w:multiLevelType w:val="hybridMultilevel"/>
    <w:tmpl w:val="D540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0AB4"/>
    <w:multiLevelType w:val="hybridMultilevel"/>
    <w:tmpl w:val="CBC27742"/>
    <w:lvl w:ilvl="0" w:tplc="C4CEC552">
      <w:start w:val="1"/>
      <w:numFmt w:val="upperRoman"/>
      <w:lvlText w:val="%1."/>
      <w:lvlJc w:val="left"/>
      <w:pPr>
        <w:ind w:left="15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1DC2532B"/>
    <w:multiLevelType w:val="hybridMultilevel"/>
    <w:tmpl w:val="50705E1E"/>
    <w:lvl w:ilvl="0" w:tplc="AB488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343F37"/>
    <w:multiLevelType w:val="hybridMultilevel"/>
    <w:tmpl w:val="0752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86347"/>
    <w:multiLevelType w:val="hybridMultilevel"/>
    <w:tmpl w:val="C62041DE"/>
    <w:lvl w:ilvl="0" w:tplc="AB488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27D9F"/>
    <w:multiLevelType w:val="hybridMultilevel"/>
    <w:tmpl w:val="E312C926"/>
    <w:lvl w:ilvl="0" w:tplc="6CEC3C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61F54"/>
    <w:multiLevelType w:val="hybridMultilevel"/>
    <w:tmpl w:val="254E797E"/>
    <w:lvl w:ilvl="0" w:tplc="6C3C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6237"/>
    <w:multiLevelType w:val="hybridMultilevel"/>
    <w:tmpl w:val="4CC8FEE2"/>
    <w:lvl w:ilvl="0" w:tplc="A93A85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1EA5"/>
    <w:multiLevelType w:val="hybridMultilevel"/>
    <w:tmpl w:val="9522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ED6"/>
    <w:multiLevelType w:val="hybridMultilevel"/>
    <w:tmpl w:val="A576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20A76"/>
    <w:multiLevelType w:val="hybridMultilevel"/>
    <w:tmpl w:val="F13C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E05D6"/>
    <w:multiLevelType w:val="hybridMultilevel"/>
    <w:tmpl w:val="4210DF4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7B84B77"/>
    <w:multiLevelType w:val="hybridMultilevel"/>
    <w:tmpl w:val="1638C676"/>
    <w:lvl w:ilvl="0" w:tplc="52BC6608">
      <w:start w:val="1"/>
      <w:numFmt w:val="upperRoman"/>
      <w:lvlText w:val="%1."/>
      <w:lvlJc w:val="left"/>
      <w:pPr>
        <w:ind w:left="222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9">
    <w:nsid w:val="38333991"/>
    <w:multiLevelType w:val="hybridMultilevel"/>
    <w:tmpl w:val="467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33058"/>
    <w:multiLevelType w:val="hybridMultilevel"/>
    <w:tmpl w:val="832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04BCC"/>
    <w:multiLevelType w:val="hybridMultilevel"/>
    <w:tmpl w:val="1D14E9C4"/>
    <w:lvl w:ilvl="0" w:tplc="8848C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35B3C"/>
    <w:multiLevelType w:val="hybridMultilevel"/>
    <w:tmpl w:val="5FB4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968FD"/>
    <w:multiLevelType w:val="hybridMultilevel"/>
    <w:tmpl w:val="FBA6B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510FA"/>
    <w:multiLevelType w:val="hybridMultilevel"/>
    <w:tmpl w:val="F386FDA6"/>
    <w:lvl w:ilvl="0" w:tplc="AB488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830A87"/>
    <w:multiLevelType w:val="hybridMultilevel"/>
    <w:tmpl w:val="F696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72E"/>
    <w:multiLevelType w:val="hybridMultilevel"/>
    <w:tmpl w:val="6A20D0EA"/>
    <w:lvl w:ilvl="0" w:tplc="48F8A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512A2"/>
    <w:multiLevelType w:val="hybridMultilevel"/>
    <w:tmpl w:val="368E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563C8"/>
    <w:multiLevelType w:val="hybridMultilevel"/>
    <w:tmpl w:val="321E30D8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9">
    <w:nsid w:val="5A716656"/>
    <w:multiLevelType w:val="hybridMultilevel"/>
    <w:tmpl w:val="95A2E6AE"/>
    <w:lvl w:ilvl="0" w:tplc="627830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E0449"/>
    <w:multiLevelType w:val="hybridMultilevel"/>
    <w:tmpl w:val="0CA4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83D86"/>
    <w:multiLevelType w:val="hybridMultilevel"/>
    <w:tmpl w:val="0BB4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56C4"/>
    <w:multiLevelType w:val="hybridMultilevel"/>
    <w:tmpl w:val="B342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327A"/>
    <w:multiLevelType w:val="hybridMultilevel"/>
    <w:tmpl w:val="9872E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ED2CE4"/>
    <w:multiLevelType w:val="hybridMultilevel"/>
    <w:tmpl w:val="E9C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43746"/>
    <w:multiLevelType w:val="hybridMultilevel"/>
    <w:tmpl w:val="52282DEE"/>
    <w:lvl w:ilvl="0" w:tplc="841EE3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851C8"/>
    <w:multiLevelType w:val="hybridMultilevel"/>
    <w:tmpl w:val="3BA6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0"/>
  </w:num>
  <w:num w:numId="7">
    <w:abstractNumId w:val="26"/>
  </w:num>
  <w:num w:numId="8">
    <w:abstractNumId w:val="4"/>
  </w:num>
  <w:num w:numId="9">
    <w:abstractNumId w:val="14"/>
  </w:num>
  <w:num w:numId="10">
    <w:abstractNumId w:val="19"/>
  </w:num>
  <w:num w:numId="11">
    <w:abstractNumId w:val="25"/>
  </w:num>
  <w:num w:numId="12">
    <w:abstractNumId w:val="12"/>
  </w:num>
  <w:num w:numId="13">
    <w:abstractNumId w:val="34"/>
  </w:num>
  <w:num w:numId="14">
    <w:abstractNumId w:val="20"/>
  </w:num>
  <w:num w:numId="15">
    <w:abstractNumId w:val="16"/>
  </w:num>
  <w:num w:numId="16">
    <w:abstractNumId w:val="32"/>
  </w:num>
  <w:num w:numId="17">
    <w:abstractNumId w:val="7"/>
  </w:num>
  <w:num w:numId="18">
    <w:abstractNumId w:val="18"/>
  </w:num>
  <w:num w:numId="19">
    <w:abstractNumId w:val="22"/>
  </w:num>
  <w:num w:numId="20">
    <w:abstractNumId w:val="36"/>
  </w:num>
  <w:num w:numId="21">
    <w:abstractNumId w:val="31"/>
  </w:num>
  <w:num w:numId="22">
    <w:abstractNumId w:val="21"/>
  </w:num>
  <w:num w:numId="23">
    <w:abstractNumId w:val="35"/>
  </w:num>
  <w:num w:numId="24">
    <w:abstractNumId w:val="13"/>
  </w:num>
  <w:num w:numId="25">
    <w:abstractNumId w:val="29"/>
  </w:num>
  <w:num w:numId="26">
    <w:abstractNumId w:val="30"/>
  </w:num>
  <w:num w:numId="27">
    <w:abstractNumId w:val="2"/>
  </w:num>
  <w:num w:numId="28">
    <w:abstractNumId w:val="11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15"/>
  </w:num>
  <w:num w:numId="34">
    <w:abstractNumId w:val="3"/>
  </w:num>
  <w:num w:numId="35">
    <w:abstractNumId w:val="10"/>
  </w:num>
  <w:num w:numId="36">
    <w:abstractNumId w:val="8"/>
  </w:num>
  <w:num w:numId="3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8"/>
    <w:rsid w:val="0000756E"/>
    <w:rsid w:val="0001357D"/>
    <w:rsid w:val="00015809"/>
    <w:rsid w:val="000359A5"/>
    <w:rsid w:val="00041844"/>
    <w:rsid w:val="0005628F"/>
    <w:rsid w:val="000B3A35"/>
    <w:rsid w:val="000C5235"/>
    <w:rsid w:val="000C7472"/>
    <w:rsid w:val="000E6756"/>
    <w:rsid w:val="00106126"/>
    <w:rsid w:val="00167A81"/>
    <w:rsid w:val="001720DF"/>
    <w:rsid w:val="00175501"/>
    <w:rsid w:val="001F053F"/>
    <w:rsid w:val="001F7F53"/>
    <w:rsid w:val="002051E8"/>
    <w:rsid w:val="002C19C9"/>
    <w:rsid w:val="002C4953"/>
    <w:rsid w:val="002D4FB6"/>
    <w:rsid w:val="003004F8"/>
    <w:rsid w:val="00323A9D"/>
    <w:rsid w:val="00327544"/>
    <w:rsid w:val="003535A3"/>
    <w:rsid w:val="00355389"/>
    <w:rsid w:val="00355C1E"/>
    <w:rsid w:val="0037091F"/>
    <w:rsid w:val="003A25DA"/>
    <w:rsid w:val="003B3624"/>
    <w:rsid w:val="00401360"/>
    <w:rsid w:val="0041618A"/>
    <w:rsid w:val="0042567E"/>
    <w:rsid w:val="00477406"/>
    <w:rsid w:val="0049293A"/>
    <w:rsid w:val="004A4401"/>
    <w:rsid w:val="004B5642"/>
    <w:rsid w:val="004C69E3"/>
    <w:rsid w:val="004D0EA3"/>
    <w:rsid w:val="004D7DB0"/>
    <w:rsid w:val="005367BE"/>
    <w:rsid w:val="00591116"/>
    <w:rsid w:val="005B1734"/>
    <w:rsid w:val="005C21D3"/>
    <w:rsid w:val="005C49A0"/>
    <w:rsid w:val="005D3E61"/>
    <w:rsid w:val="005F6E66"/>
    <w:rsid w:val="00600986"/>
    <w:rsid w:val="00604DFC"/>
    <w:rsid w:val="006306AD"/>
    <w:rsid w:val="006706B5"/>
    <w:rsid w:val="00673D71"/>
    <w:rsid w:val="00681AFB"/>
    <w:rsid w:val="00685FCE"/>
    <w:rsid w:val="006A1284"/>
    <w:rsid w:val="006C2CFF"/>
    <w:rsid w:val="007009C8"/>
    <w:rsid w:val="00720ABD"/>
    <w:rsid w:val="00726641"/>
    <w:rsid w:val="00732A1C"/>
    <w:rsid w:val="00762760"/>
    <w:rsid w:val="00777DD1"/>
    <w:rsid w:val="007A7464"/>
    <w:rsid w:val="007C73B5"/>
    <w:rsid w:val="00811398"/>
    <w:rsid w:val="0081309F"/>
    <w:rsid w:val="00824B94"/>
    <w:rsid w:val="00834520"/>
    <w:rsid w:val="00843B74"/>
    <w:rsid w:val="008C0512"/>
    <w:rsid w:val="008C491C"/>
    <w:rsid w:val="00907E28"/>
    <w:rsid w:val="00917AD3"/>
    <w:rsid w:val="009223C1"/>
    <w:rsid w:val="00992E0A"/>
    <w:rsid w:val="009C508F"/>
    <w:rsid w:val="009D2D6E"/>
    <w:rsid w:val="009E2B54"/>
    <w:rsid w:val="009E391C"/>
    <w:rsid w:val="009E4EE3"/>
    <w:rsid w:val="009F1AB4"/>
    <w:rsid w:val="00A0330F"/>
    <w:rsid w:val="00A41BE7"/>
    <w:rsid w:val="00A532F5"/>
    <w:rsid w:val="00A602CB"/>
    <w:rsid w:val="00A82E72"/>
    <w:rsid w:val="00AB47B5"/>
    <w:rsid w:val="00AE7079"/>
    <w:rsid w:val="00B02FCF"/>
    <w:rsid w:val="00B32ACB"/>
    <w:rsid w:val="00B7159B"/>
    <w:rsid w:val="00B85E0C"/>
    <w:rsid w:val="00B87E1A"/>
    <w:rsid w:val="00BB4B26"/>
    <w:rsid w:val="00BB7C71"/>
    <w:rsid w:val="00C05625"/>
    <w:rsid w:val="00C127FA"/>
    <w:rsid w:val="00C21ABB"/>
    <w:rsid w:val="00C377FF"/>
    <w:rsid w:val="00C7311D"/>
    <w:rsid w:val="00C972BF"/>
    <w:rsid w:val="00CB750A"/>
    <w:rsid w:val="00CC49C3"/>
    <w:rsid w:val="00CC7EC0"/>
    <w:rsid w:val="00CE2D3D"/>
    <w:rsid w:val="00D83025"/>
    <w:rsid w:val="00D835D2"/>
    <w:rsid w:val="00D84D91"/>
    <w:rsid w:val="00DA146A"/>
    <w:rsid w:val="00DA2B1E"/>
    <w:rsid w:val="00DC0413"/>
    <w:rsid w:val="00DC4407"/>
    <w:rsid w:val="00DE03E5"/>
    <w:rsid w:val="00E103AF"/>
    <w:rsid w:val="00E25317"/>
    <w:rsid w:val="00E676F0"/>
    <w:rsid w:val="00E708DA"/>
    <w:rsid w:val="00EA0FA3"/>
    <w:rsid w:val="00EB3F15"/>
    <w:rsid w:val="00EC1100"/>
    <w:rsid w:val="00ED0C5F"/>
    <w:rsid w:val="00ED3848"/>
    <w:rsid w:val="00EE48BF"/>
    <w:rsid w:val="00F01605"/>
    <w:rsid w:val="00F22814"/>
    <w:rsid w:val="00F22D56"/>
    <w:rsid w:val="00F329E3"/>
    <w:rsid w:val="00F3556B"/>
    <w:rsid w:val="00F82B76"/>
    <w:rsid w:val="00F8533C"/>
    <w:rsid w:val="00F95A95"/>
    <w:rsid w:val="00FB199A"/>
    <w:rsid w:val="00FC52A5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5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3556B"/>
    <w:pPr>
      <w:keepNext/>
      <w:widowControl w:val="0"/>
      <w:tabs>
        <w:tab w:val="num" w:pos="3980"/>
      </w:tabs>
      <w:suppressAutoHyphens/>
      <w:spacing w:after="0" w:line="240" w:lineRule="auto"/>
      <w:ind w:left="360" w:hanging="360"/>
      <w:jc w:val="center"/>
      <w:outlineLvl w:val="3"/>
    </w:pPr>
    <w:rPr>
      <w:rFonts w:ascii="Arial" w:eastAsia="Arial Unicode MS" w:hAnsi="Arial"/>
      <w:b/>
      <w:bCs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3556B"/>
    <w:rPr>
      <w:rFonts w:ascii="Arial" w:eastAsia="Arial Unicode MS" w:hAnsi="Arial" w:cs="Times New Roman"/>
      <w:b/>
      <w:bCs/>
      <w:kern w:val="1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556B"/>
  </w:style>
  <w:style w:type="paragraph" w:styleId="a3">
    <w:name w:val="header"/>
    <w:basedOn w:val="a"/>
    <w:link w:val="a4"/>
    <w:uiPriority w:val="99"/>
    <w:unhideWhenUsed/>
    <w:rsid w:val="00F3556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Основной текст1"/>
    <w:basedOn w:val="a"/>
    <w:link w:val="a6"/>
    <w:uiPriority w:val="99"/>
    <w:rsid w:val="00F35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1 Знак"/>
    <w:basedOn w:val="a0"/>
    <w:link w:val="a5"/>
    <w:uiPriority w:val="99"/>
    <w:rsid w:val="00F35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55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355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3556B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Обычный1"/>
    <w:rsid w:val="00F35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3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3556B"/>
    <w:pPr>
      <w:widowControl w:val="0"/>
      <w:suppressAutoHyphens/>
      <w:spacing w:after="0" w:line="240" w:lineRule="auto"/>
      <w:ind w:left="708"/>
      <w:jc w:val="center"/>
    </w:pPr>
    <w:rPr>
      <w:rFonts w:ascii="Arial" w:eastAsia="Arial Unicode MS" w:hAnsi="Arial"/>
      <w:b/>
      <w:bCs/>
      <w:kern w:val="1"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F3556B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customStyle="1" w:styleId="Style10">
    <w:name w:val="Style10"/>
    <w:basedOn w:val="a"/>
    <w:uiPriority w:val="99"/>
    <w:rsid w:val="00F3556B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caption"/>
    <w:basedOn w:val="a"/>
    <w:qFormat/>
    <w:rsid w:val="00F35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2">
    <w:name w:val="Обычный2"/>
    <w:rsid w:val="00F355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F3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F3556B"/>
    <w:rPr>
      <w:color w:val="0000FF"/>
      <w:u w:val="single"/>
    </w:rPr>
  </w:style>
  <w:style w:type="character" w:customStyle="1" w:styleId="apple-style-span">
    <w:name w:val="apple-style-span"/>
    <w:rsid w:val="00F3556B"/>
    <w:rPr>
      <w:rFonts w:cs="Times New Roman"/>
    </w:rPr>
  </w:style>
  <w:style w:type="paragraph" w:customStyle="1" w:styleId="ConsPlusNonformat">
    <w:name w:val="ConsPlusNonforma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semiHidden/>
    <w:rsid w:val="00F3556B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3556B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355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F3556B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f4">
    <w:name w:val="Body Text Indent"/>
    <w:basedOn w:val="a"/>
    <w:link w:val="af5"/>
    <w:uiPriority w:val="99"/>
    <w:unhideWhenUsed/>
    <w:rsid w:val="00F3556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3556B"/>
    <w:rPr>
      <w:rFonts w:ascii="Calibri" w:eastAsia="Calibri" w:hAnsi="Calibri" w:cs="Times New Roman"/>
    </w:rPr>
  </w:style>
  <w:style w:type="character" w:customStyle="1" w:styleId="match">
    <w:name w:val="match"/>
    <w:rsid w:val="00F3556B"/>
  </w:style>
  <w:style w:type="table" w:customStyle="1" w:styleId="13">
    <w:name w:val="Сетка таблицы1"/>
    <w:basedOn w:val="a1"/>
    <w:next w:val="af"/>
    <w:uiPriority w:val="59"/>
    <w:rsid w:val="00F3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TOP">
    <w:name w:val="#COL_TOP"/>
    <w:uiPriority w:val="99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5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3556B"/>
    <w:pPr>
      <w:keepNext/>
      <w:widowControl w:val="0"/>
      <w:tabs>
        <w:tab w:val="num" w:pos="3980"/>
      </w:tabs>
      <w:suppressAutoHyphens/>
      <w:spacing w:after="0" w:line="240" w:lineRule="auto"/>
      <w:ind w:left="360" w:hanging="360"/>
      <w:jc w:val="center"/>
      <w:outlineLvl w:val="3"/>
    </w:pPr>
    <w:rPr>
      <w:rFonts w:ascii="Arial" w:eastAsia="Arial Unicode MS" w:hAnsi="Arial"/>
      <w:b/>
      <w:bCs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3556B"/>
    <w:rPr>
      <w:rFonts w:ascii="Arial" w:eastAsia="Arial Unicode MS" w:hAnsi="Arial" w:cs="Times New Roman"/>
      <w:b/>
      <w:bCs/>
      <w:kern w:val="1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556B"/>
  </w:style>
  <w:style w:type="paragraph" w:styleId="a3">
    <w:name w:val="header"/>
    <w:basedOn w:val="a"/>
    <w:link w:val="a4"/>
    <w:uiPriority w:val="99"/>
    <w:unhideWhenUsed/>
    <w:rsid w:val="00F3556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Основной текст1"/>
    <w:basedOn w:val="a"/>
    <w:link w:val="a6"/>
    <w:uiPriority w:val="99"/>
    <w:rsid w:val="00F35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aliases w:val="Основной текст1 Знак"/>
    <w:basedOn w:val="a0"/>
    <w:link w:val="a5"/>
    <w:uiPriority w:val="99"/>
    <w:rsid w:val="00F35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55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355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355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556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3556B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Обычный1"/>
    <w:rsid w:val="00F35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F3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3556B"/>
    <w:pPr>
      <w:widowControl w:val="0"/>
      <w:suppressAutoHyphens/>
      <w:spacing w:after="0" w:line="240" w:lineRule="auto"/>
      <w:ind w:left="708"/>
      <w:jc w:val="center"/>
    </w:pPr>
    <w:rPr>
      <w:rFonts w:ascii="Arial" w:eastAsia="Arial Unicode MS" w:hAnsi="Arial"/>
      <w:b/>
      <w:bCs/>
      <w:kern w:val="1"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F3556B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customStyle="1" w:styleId="Style10">
    <w:name w:val="Style10"/>
    <w:basedOn w:val="a"/>
    <w:uiPriority w:val="99"/>
    <w:rsid w:val="00F3556B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caption"/>
    <w:basedOn w:val="a"/>
    <w:qFormat/>
    <w:rsid w:val="00F35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2">
    <w:name w:val="Обычный2"/>
    <w:rsid w:val="00F355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F3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F3556B"/>
    <w:rPr>
      <w:color w:val="0000FF"/>
      <w:u w:val="single"/>
    </w:rPr>
  </w:style>
  <w:style w:type="character" w:customStyle="1" w:styleId="apple-style-span">
    <w:name w:val="apple-style-span"/>
    <w:rsid w:val="00F3556B"/>
    <w:rPr>
      <w:rFonts w:cs="Times New Roman"/>
    </w:rPr>
  </w:style>
  <w:style w:type="paragraph" w:customStyle="1" w:styleId="ConsPlusNonformat">
    <w:name w:val="ConsPlusNonformat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semiHidden/>
    <w:rsid w:val="00F3556B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F3556B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3556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F3556B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f4">
    <w:name w:val="Body Text Indent"/>
    <w:basedOn w:val="a"/>
    <w:link w:val="af5"/>
    <w:uiPriority w:val="99"/>
    <w:unhideWhenUsed/>
    <w:rsid w:val="00F3556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3556B"/>
    <w:rPr>
      <w:rFonts w:ascii="Calibri" w:eastAsia="Calibri" w:hAnsi="Calibri" w:cs="Times New Roman"/>
    </w:rPr>
  </w:style>
  <w:style w:type="character" w:customStyle="1" w:styleId="match">
    <w:name w:val="match"/>
    <w:rsid w:val="00F3556B"/>
  </w:style>
  <w:style w:type="table" w:customStyle="1" w:styleId="13">
    <w:name w:val="Сетка таблицы1"/>
    <w:basedOn w:val="a1"/>
    <w:next w:val="af"/>
    <w:uiPriority w:val="59"/>
    <w:rsid w:val="00F3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TOP">
    <w:name w:val="#COL_TOP"/>
    <w:uiPriority w:val="99"/>
    <w:rsid w:val="00F3556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user</cp:lastModifiedBy>
  <cp:revision>4</cp:revision>
  <dcterms:created xsi:type="dcterms:W3CDTF">2021-03-19T06:33:00Z</dcterms:created>
  <dcterms:modified xsi:type="dcterms:W3CDTF">2021-03-21T11:56:00Z</dcterms:modified>
</cp:coreProperties>
</file>