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25" w:rsidRPr="00454520" w:rsidRDefault="00567225" w:rsidP="0045452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454520">
        <w:rPr>
          <w:rFonts w:ascii="Times New Roman" w:hAnsi="Times New Roman"/>
          <w:bCs/>
          <w:sz w:val="28"/>
          <w:szCs w:val="28"/>
          <w:u w:val="single"/>
          <w:lang w:eastAsia="ru-RU"/>
        </w:rPr>
        <w:t>Проект</w:t>
      </w:r>
    </w:p>
    <w:p w:rsidR="00567225" w:rsidRPr="008D5116" w:rsidRDefault="00567225" w:rsidP="008D5116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67225" w:rsidRPr="00C54717" w:rsidRDefault="00567225" w:rsidP="00C54717">
      <w:pPr>
        <w:pStyle w:val="ListParagraph"/>
        <w:numPr>
          <w:ilvl w:val="0"/>
          <w:numId w:val="5"/>
        </w:numPr>
        <w:spacing w:after="0" w:line="36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54717">
        <w:rPr>
          <w:rFonts w:ascii="Times New Roman" w:hAnsi="Times New Roman"/>
          <w:sz w:val="26"/>
          <w:szCs w:val="26"/>
        </w:rPr>
        <w:t xml:space="preserve">Участниками круглого стола </w:t>
      </w:r>
      <w:r w:rsidRPr="00C54717">
        <w:rPr>
          <w:rFonts w:ascii="Times New Roman" w:hAnsi="Times New Roman"/>
          <w:b/>
          <w:i/>
          <w:color w:val="000000"/>
          <w:sz w:val="26"/>
          <w:szCs w:val="26"/>
        </w:rPr>
        <w:t xml:space="preserve">«Социальное партнерство в сфере молодежной политики»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сторонам социального партнерства </w:t>
      </w:r>
      <w:r w:rsidRPr="00C54717">
        <w:rPr>
          <w:rFonts w:ascii="Times New Roman" w:hAnsi="Times New Roman"/>
          <w:sz w:val="26"/>
          <w:szCs w:val="26"/>
        </w:rPr>
        <w:t xml:space="preserve">предложены следующие направления и пути развития в реализации молодежной политики: </w:t>
      </w:r>
    </w:p>
    <w:p w:rsidR="00567225" w:rsidRPr="00CF2613" w:rsidRDefault="00567225" w:rsidP="00C54717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С</w:t>
      </w:r>
      <w:r w:rsidRPr="00CF2613">
        <w:rPr>
          <w:rFonts w:ascii="Times New Roman" w:hAnsi="Times New Roman"/>
          <w:sz w:val="26"/>
          <w:szCs w:val="26"/>
        </w:rPr>
        <w:t>читать необходимым продолжение деятельности по созданию и совершенствованию системы социального партнерства в молодежной политике с целью рационального использования активности молодых людей, создания  условий для обеспечения успешной самореализации молодого человека через интегрирование потенциалов пар</w:t>
      </w:r>
      <w:r>
        <w:rPr>
          <w:rFonts w:ascii="Times New Roman" w:hAnsi="Times New Roman"/>
          <w:sz w:val="26"/>
          <w:szCs w:val="26"/>
        </w:rPr>
        <w:t>тнеров.</w:t>
      </w:r>
    </w:p>
    <w:p w:rsidR="00567225" w:rsidRPr="00CF2613" w:rsidRDefault="00567225" w:rsidP="00C54717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</w:t>
      </w:r>
      <w:r w:rsidRPr="00CF2613">
        <w:rPr>
          <w:rFonts w:ascii="Times New Roman" w:hAnsi="Times New Roman"/>
          <w:sz w:val="26"/>
          <w:szCs w:val="26"/>
        </w:rPr>
        <w:t xml:space="preserve">ри заключении коллективных договоров на предприятиях и в организациях, трехсторонних соглашений на уровне области и муниципальных образований региона сторонам социального партнерства </w:t>
      </w:r>
      <w:r>
        <w:rPr>
          <w:rFonts w:ascii="Times New Roman" w:hAnsi="Times New Roman"/>
          <w:sz w:val="26"/>
          <w:szCs w:val="26"/>
        </w:rPr>
        <w:t>включать</w:t>
      </w:r>
      <w:r w:rsidRPr="00CF2613">
        <w:rPr>
          <w:rFonts w:ascii="Times New Roman" w:hAnsi="Times New Roman"/>
          <w:sz w:val="26"/>
          <w:szCs w:val="26"/>
        </w:rPr>
        <w:t xml:space="preserve"> конструктивный раздел о молодежной политике с предварительным обсуждением проек</w:t>
      </w:r>
      <w:r>
        <w:rPr>
          <w:rFonts w:ascii="Times New Roman" w:hAnsi="Times New Roman"/>
          <w:sz w:val="26"/>
          <w:szCs w:val="26"/>
        </w:rPr>
        <w:t>та через молодежные объединения.</w:t>
      </w:r>
    </w:p>
    <w:p w:rsidR="00567225" w:rsidRPr="00CF2613" w:rsidRDefault="00567225" w:rsidP="00C54717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3.3.П</w:t>
      </w:r>
      <w:r w:rsidRPr="00CF2613">
        <w:rPr>
          <w:rFonts w:ascii="Times New Roman" w:hAnsi="Times New Roman"/>
          <w:sz w:val="26"/>
          <w:szCs w:val="26"/>
        </w:rPr>
        <w:t>рофсоюзному активу и работодателям Кировской области обратить внимание на осуществление и реализацию комплексного подхода к выполнению мероприятий молодежной политики. Считать направление молодежной политики приоритетн</w:t>
      </w:r>
      <w:r>
        <w:rPr>
          <w:rFonts w:ascii="Times New Roman" w:hAnsi="Times New Roman"/>
          <w:sz w:val="26"/>
          <w:szCs w:val="26"/>
        </w:rPr>
        <w:t>ым в работе профсоюзного актива.</w:t>
      </w:r>
    </w:p>
    <w:p w:rsidR="00567225" w:rsidRPr="00C54717" w:rsidRDefault="00567225" w:rsidP="00C5471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3.4.</w:t>
      </w:r>
      <w:r w:rsidRPr="00C54717">
        <w:rPr>
          <w:rFonts w:ascii="Times New Roman" w:hAnsi="Times New Roman"/>
          <w:color w:val="000000"/>
          <w:sz w:val="26"/>
          <w:szCs w:val="26"/>
          <w:lang w:eastAsia="ru-RU"/>
        </w:rPr>
        <w:t>Ф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едерации профсоюзных организаций Кировской области</w:t>
      </w:r>
      <w:r w:rsidRPr="00C547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объявить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  <w:t>2019 год</w:t>
      </w:r>
      <w:r w:rsidRPr="00C547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Годом молодежи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для</w:t>
      </w:r>
      <w:r w:rsidRPr="00C547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профсоюзных организаций Кировской области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67225" w:rsidRPr="00C54717" w:rsidRDefault="00567225" w:rsidP="00C5471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3.5.О</w:t>
      </w:r>
      <w:r w:rsidRPr="00C54717">
        <w:rPr>
          <w:rFonts w:ascii="Times New Roman" w:hAnsi="Times New Roman"/>
          <w:color w:val="000000"/>
          <w:sz w:val="26"/>
          <w:szCs w:val="26"/>
          <w:lang w:eastAsia="ru-RU"/>
        </w:rPr>
        <w:t>рганизациям профсоюзов обратить внимание на проведение образовательных проектов по повышению профсоюзной грамотности, в том числе в интерактивной форме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67225" w:rsidRPr="00CF2613" w:rsidRDefault="00567225" w:rsidP="00C54717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</w:t>
      </w:r>
      <w:r w:rsidRPr="00C54717">
        <w:rPr>
          <w:rFonts w:ascii="Times New Roman" w:hAnsi="Times New Roman"/>
          <w:color w:val="000000"/>
          <w:sz w:val="26"/>
          <w:szCs w:val="26"/>
          <w:lang w:eastAsia="ru-RU"/>
        </w:rPr>
        <w:t>Ф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едерации профсоюзных организаций Кировской области</w:t>
      </w:r>
      <w:r>
        <w:rPr>
          <w:rFonts w:ascii="Times New Roman" w:hAnsi="Times New Roman"/>
          <w:sz w:val="26"/>
          <w:szCs w:val="26"/>
        </w:rPr>
        <w:t>, м</w:t>
      </w:r>
      <w:r w:rsidRPr="00CF2613">
        <w:rPr>
          <w:rFonts w:ascii="Times New Roman" w:hAnsi="Times New Roman"/>
          <w:sz w:val="26"/>
          <w:szCs w:val="26"/>
        </w:rPr>
        <w:t xml:space="preserve">инистерству спорта и молодежной политики Кировской области, управлению по делам молодежи, физической культуре и спорту администрации города Кирова </w:t>
      </w:r>
      <w:r>
        <w:rPr>
          <w:rFonts w:ascii="Times New Roman" w:hAnsi="Times New Roman"/>
          <w:sz w:val="26"/>
          <w:szCs w:val="26"/>
        </w:rPr>
        <w:t>при реализации планов</w:t>
      </w:r>
      <w:r w:rsidRPr="00CF2613">
        <w:rPr>
          <w:rFonts w:ascii="Times New Roman" w:hAnsi="Times New Roman"/>
          <w:sz w:val="26"/>
          <w:szCs w:val="26"/>
        </w:rPr>
        <w:t xml:space="preserve"> работы на 2019 год</w:t>
      </w:r>
      <w:r>
        <w:rPr>
          <w:rFonts w:ascii="Times New Roman" w:hAnsi="Times New Roman"/>
          <w:sz w:val="26"/>
          <w:szCs w:val="26"/>
        </w:rPr>
        <w:t xml:space="preserve"> активизировать взаимодействие </w:t>
      </w:r>
      <w:r w:rsidRPr="00CF2613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категорией </w:t>
      </w:r>
      <w:r w:rsidRPr="00CF2613">
        <w:rPr>
          <w:rFonts w:ascii="Times New Roman" w:hAnsi="Times New Roman"/>
          <w:sz w:val="26"/>
          <w:szCs w:val="26"/>
        </w:rPr>
        <w:t>работающей молодеж</w:t>
      </w:r>
      <w:r>
        <w:rPr>
          <w:rFonts w:ascii="Times New Roman" w:hAnsi="Times New Roman"/>
          <w:sz w:val="26"/>
          <w:szCs w:val="26"/>
        </w:rPr>
        <w:t>и</w:t>
      </w:r>
      <w:r w:rsidRPr="00CF26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 площадке </w:t>
      </w:r>
      <w:r w:rsidRPr="00C54717">
        <w:rPr>
          <w:rFonts w:ascii="Times New Roman" w:hAnsi="Times New Roman"/>
          <w:color w:val="000000"/>
          <w:sz w:val="26"/>
          <w:szCs w:val="26"/>
          <w:lang w:eastAsia="ru-RU"/>
        </w:rPr>
        <w:t>Ф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едерации профсоюзных организаций Кировской области организовать и провести встречу актива молодежи, работающей на промышленных предприятиях области, с министром спорта </w:t>
      </w:r>
      <w:r w:rsidRPr="00CF2613">
        <w:rPr>
          <w:rFonts w:ascii="Times New Roman" w:hAnsi="Times New Roman"/>
          <w:sz w:val="26"/>
          <w:szCs w:val="26"/>
        </w:rPr>
        <w:t>и молодежной политики Кировской области</w:t>
      </w:r>
      <w:r>
        <w:rPr>
          <w:rFonts w:ascii="Times New Roman" w:hAnsi="Times New Roman"/>
          <w:sz w:val="26"/>
          <w:szCs w:val="26"/>
        </w:rPr>
        <w:t xml:space="preserve"> по планированию мероприятий на 2019 год.</w:t>
      </w:r>
    </w:p>
    <w:p w:rsidR="00567225" w:rsidRPr="00CF2613" w:rsidRDefault="00567225" w:rsidP="00C54717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3.7.Развитие</w:t>
      </w:r>
      <w:r w:rsidRPr="00CF2613">
        <w:rPr>
          <w:rFonts w:ascii="Times New Roman" w:hAnsi="Times New Roman"/>
          <w:sz w:val="26"/>
          <w:szCs w:val="26"/>
        </w:rPr>
        <w:t>грантовой поддержк</w:t>
      </w:r>
      <w:r>
        <w:rPr>
          <w:rFonts w:ascii="Times New Roman" w:hAnsi="Times New Roman"/>
          <w:sz w:val="26"/>
          <w:szCs w:val="26"/>
        </w:rPr>
        <w:t>и</w:t>
      </w:r>
      <w:r w:rsidRPr="00CF2613">
        <w:rPr>
          <w:rFonts w:ascii="Times New Roman" w:hAnsi="Times New Roman"/>
          <w:sz w:val="26"/>
          <w:szCs w:val="26"/>
        </w:rPr>
        <w:t xml:space="preserve"> молодежных инициатив признать перспективн</w:t>
      </w:r>
      <w:r>
        <w:rPr>
          <w:rFonts w:ascii="Times New Roman" w:hAnsi="Times New Roman"/>
          <w:sz w:val="26"/>
          <w:szCs w:val="26"/>
        </w:rPr>
        <w:t>ой формой</w:t>
      </w:r>
      <w:r w:rsidRPr="00CF2613">
        <w:rPr>
          <w:rFonts w:ascii="Times New Roman" w:hAnsi="Times New Roman"/>
          <w:sz w:val="26"/>
          <w:szCs w:val="26"/>
        </w:rPr>
        <w:t xml:space="preserve"> поддержки </w:t>
      </w:r>
      <w:r>
        <w:rPr>
          <w:rFonts w:ascii="Times New Roman" w:hAnsi="Times New Roman"/>
          <w:sz w:val="26"/>
          <w:szCs w:val="26"/>
        </w:rPr>
        <w:t xml:space="preserve">деятельности </w:t>
      </w:r>
      <w:r w:rsidRPr="00CF2613">
        <w:rPr>
          <w:rFonts w:ascii="Times New Roman" w:hAnsi="Times New Roman"/>
          <w:sz w:val="26"/>
          <w:szCs w:val="26"/>
        </w:rPr>
        <w:t xml:space="preserve">молодежного актива, продолжить </w:t>
      </w:r>
      <w:r>
        <w:rPr>
          <w:rFonts w:ascii="Times New Roman" w:hAnsi="Times New Roman"/>
          <w:sz w:val="26"/>
          <w:szCs w:val="26"/>
        </w:rPr>
        <w:t>работу</w:t>
      </w:r>
      <w:r w:rsidRPr="00CF2613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формированию проектной культуры в молодежной среде на всех уровнях, в том числе путем участия в окружных и федеральных молодежных форумах.</w:t>
      </w:r>
    </w:p>
    <w:p w:rsidR="00567225" w:rsidRDefault="00567225" w:rsidP="00C54717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</w:t>
      </w:r>
      <w:r w:rsidRPr="00C54717">
        <w:rPr>
          <w:rFonts w:ascii="Times New Roman" w:hAnsi="Times New Roman"/>
          <w:color w:val="000000"/>
          <w:sz w:val="26"/>
          <w:szCs w:val="26"/>
          <w:lang w:eastAsia="ru-RU"/>
        </w:rPr>
        <w:t>Ф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едерации профсоюзных организаций Кировской области,</w:t>
      </w:r>
      <w:r w:rsidRPr="00CF2613">
        <w:rPr>
          <w:rFonts w:ascii="Times New Roman" w:hAnsi="Times New Roman"/>
          <w:sz w:val="26"/>
          <w:szCs w:val="26"/>
        </w:rPr>
        <w:t xml:space="preserve"> членским организациям </w:t>
      </w:r>
      <w:r>
        <w:rPr>
          <w:rFonts w:ascii="Times New Roman" w:hAnsi="Times New Roman"/>
          <w:sz w:val="26"/>
          <w:szCs w:val="26"/>
        </w:rPr>
        <w:t>провести</w:t>
      </w:r>
      <w:r w:rsidRPr="00CF2613">
        <w:rPr>
          <w:rFonts w:ascii="Times New Roman" w:hAnsi="Times New Roman"/>
          <w:sz w:val="26"/>
          <w:szCs w:val="26"/>
        </w:rPr>
        <w:t xml:space="preserve"> обучение профсоюзного кадрового резерва из числа молодежи</w:t>
      </w:r>
      <w:r>
        <w:rPr>
          <w:rFonts w:ascii="Times New Roman" w:hAnsi="Times New Roman"/>
          <w:sz w:val="26"/>
          <w:szCs w:val="26"/>
        </w:rPr>
        <w:t xml:space="preserve"> в целях увеличения числа </w:t>
      </w:r>
      <w:r w:rsidRPr="00CF2613">
        <w:rPr>
          <w:rFonts w:ascii="Times New Roman" w:hAnsi="Times New Roman"/>
          <w:sz w:val="26"/>
          <w:szCs w:val="26"/>
        </w:rPr>
        <w:t>руководителей первичных организаций в возрасте до 35 лет</w:t>
      </w:r>
      <w:r>
        <w:rPr>
          <w:rFonts w:ascii="Times New Roman" w:hAnsi="Times New Roman"/>
          <w:sz w:val="26"/>
          <w:szCs w:val="26"/>
        </w:rPr>
        <w:t>.</w:t>
      </w:r>
    </w:p>
    <w:p w:rsidR="00567225" w:rsidRPr="00CF2613" w:rsidRDefault="00567225" w:rsidP="00C54717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Развить систему наставничества на предприятиях, в т.ч. посредством организации прохождения производственной практики для студентов профильных специальностей в целях дальнейшего трудоустройства.</w:t>
      </w:r>
    </w:p>
    <w:p w:rsidR="00567225" w:rsidRPr="00CF2613" w:rsidRDefault="00567225" w:rsidP="00C54717">
      <w:pPr>
        <w:spacing w:after="0" w:line="3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3.10.</w:t>
      </w:r>
      <w:r w:rsidRPr="00CF2613">
        <w:rPr>
          <w:rFonts w:ascii="Times New Roman" w:hAnsi="Times New Roman"/>
          <w:sz w:val="26"/>
          <w:szCs w:val="26"/>
        </w:rPr>
        <w:t xml:space="preserve"> Профсоюзному активу совместно с социальными партнерами активизировать деятельность по ежегодному (ежеквартальному) проведению мероприятий (круглых столов и аналогичных) по обмену опытом в сфере молодежной политики. </w:t>
      </w:r>
      <w:bookmarkStart w:id="0" w:name="_GoBack"/>
      <w:bookmarkEnd w:id="0"/>
    </w:p>
    <w:sectPr w:rsidR="00567225" w:rsidRPr="00CF2613" w:rsidSect="0050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923"/>
    <w:multiLevelType w:val="multilevel"/>
    <w:tmpl w:val="50FAF6B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16F56B24"/>
    <w:multiLevelType w:val="hybridMultilevel"/>
    <w:tmpl w:val="A9640454"/>
    <w:lvl w:ilvl="0" w:tplc="A5BE00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A83649B"/>
    <w:multiLevelType w:val="hybridMultilevel"/>
    <w:tmpl w:val="BD26EC70"/>
    <w:lvl w:ilvl="0" w:tplc="95D494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953BBE"/>
    <w:multiLevelType w:val="multilevel"/>
    <w:tmpl w:val="6652CA9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 w:hint="default"/>
      </w:rPr>
    </w:lvl>
  </w:abstractNum>
  <w:abstractNum w:abstractNumId="4">
    <w:nsid w:val="76C6695A"/>
    <w:multiLevelType w:val="multilevel"/>
    <w:tmpl w:val="A90828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A8"/>
    <w:rsid w:val="000B6CB0"/>
    <w:rsid w:val="0017387C"/>
    <w:rsid w:val="002C2B13"/>
    <w:rsid w:val="00362254"/>
    <w:rsid w:val="003E26F8"/>
    <w:rsid w:val="00403600"/>
    <w:rsid w:val="00454520"/>
    <w:rsid w:val="00501463"/>
    <w:rsid w:val="00506E21"/>
    <w:rsid w:val="00567225"/>
    <w:rsid w:val="00575541"/>
    <w:rsid w:val="005B0577"/>
    <w:rsid w:val="0064473A"/>
    <w:rsid w:val="006833D8"/>
    <w:rsid w:val="00692AA6"/>
    <w:rsid w:val="00746E5F"/>
    <w:rsid w:val="007637B1"/>
    <w:rsid w:val="007A0638"/>
    <w:rsid w:val="007C74B5"/>
    <w:rsid w:val="008359D6"/>
    <w:rsid w:val="0088543D"/>
    <w:rsid w:val="008D5116"/>
    <w:rsid w:val="0094329C"/>
    <w:rsid w:val="009D47BA"/>
    <w:rsid w:val="00A76985"/>
    <w:rsid w:val="00A90510"/>
    <w:rsid w:val="00AC3A6D"/>
    <w:rsid w:val="00AC3F6C"/>
    <w:rsid w:val="00BC4C4B"/>
    <w:rsid w:val="00C54717"/>
    <w:rsid w:val="00CD356F"/>
    <w:rsid w:val="00CF2613"/>
    <w:rsid w:val="00DA7259"/>
    <w:rsid w:val="00E243A8"/>
    <w:rsid w:val="00E45122"/>
    <w:rsid w:val="00EE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063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43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431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*</cp:lastModifiedBy>
  <cp:revision>2</cp:revision>
  <dcterms:created xsi:type="dcterms:W3CDTF">2018-10-26T21:27:00Z</dcterms:created>
  <dcterms:modified xsi:type="dcterms:W3CDTF">2018-10-26T21:27:00Z</dcterms:modified>
</cp:coreProperties>
</file>